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153" w:rsidRPr="00CB7153" w:rsidRDefault="00CB7153" w:rsidP="00CB7153">
      <w:pPr>
        <w:shd w:val="clear" w:color="auto" w:fill="FFFFFF"/>
        <w:spacing w:after="150" w:line="351" w:lineRule="atLeast"/>
        <w:jc w:val="center"/>
        <w:textAlignment w:val="baseline"/>
        <w:outlineLvl w:val="1"/>
        <w:rPr>
          <w:rFonts w:ascii="Trebuchet MS" w:eastAsia="Times New Roman" w:hAnsi="Trebuchet MS" w:cs="Times New Roman"/>
          <w:b/>
          <w:bCs/>
          <w:color w:val="0059AA"/>
          <w:sz w:val="27"/>
          <w:szCs w:val="27"/>
          <w:lang w:eastAsia="ru-RU"/>
        </w:rPr>
      </w:pPr>
      <w:r w:rsidRPr="00CB7153">
        <w:rPr>
          <w:rFonts w:ascii="Trebuchet MS" w:eastAsia="Times New Roman" w:hAnsi="Trebuchet MS" w:cs="Times New Roman"/>
          <w:b/>
          <w:bCs/>
          <w:color w:val="0059AA"/>
          <w:sz w:val="27"/>
          <w:szCs w:val="27"/>
          <w:lang w:eastAsia="ru-RU"/>
        </w:rPr>
        <w:t>ОБ ОРГАНИЗАЦИИ ПОЛУЧЕНИЯ ОБРАЗОВАНИЯ В СЕМЕЙНОЙ ФОРМЕ</w:t>
      </w:r>
    </w:p>
    <w:p w:rsidR="00CB7153" w:rsidRPr="00CB7153" w:rsidRDefault="00CB7153" w:rsidP="00CB7153">
      <w:pPr>
        <w:shd w:val="clear" w:color="auto" w:fill="FFFFFF"/>
        <w:spacing w:after="150" w:line="293" w:lineRule="atLeast"/>
        <w:jc w:val="center"/>
        <w:textAlignment w:val="baseline"/>
        <w:outlineLvl w:val="2"/>
        <w:rPr>
          <w:rFonts w:ascii="Trebuchet MS" w:eastAsia="Times New Roman" w:hAnsi="Trebuchet MS" w:cs="Times New Roman"/>
          <w:b/>
          <w:bCs/>
          <w:color w:val="0059AA"/>
          <w:sz w:val="23"/>
          <w:szCs w:val="23"/>
          <w:lang w:eastAsia="ru-RU"/>
        </w:rPr>
      </w:pPr>
      <w:r w:rsidRPr="00CB7153">
        <w:rPr>
          <w:rFonts w:ascii="Trebuchet MS" w:eastAsia="Times New Roman" w:hAnsi="Trebuchet MS" w:cs="Times New Roman"/>
          <w:b/>
          <w:bCs/>
          <w:color w:val="0059AA"/>
          <w:sz w:val="23"/>
          <w:szCs w:val="23"/>
          <w:lang w:eastAsia="ru-RU"/>
        </w:rPr>
        <w:t>Письмо Министерства образования и науки Российской Федерации</w:t>
      </w:r>
      <w:r w:rsidRPr="00CB7153">
        <w:rPr>
          <w:rFonts w:ascii="Trebuchet MS" w:eastAsia="Times New Roman" w:hAnsi="Trebuchet MS" w:cs="Times New Roman"/>
          <w:b/>
          <w:bCs/>
          <w:color w:val="0059AA"/>
          <w:sz w:val="23"/>
          <w:szCs w:val="23"/>
          <w:lang w:eastAsia="ru-RU"/>
        </w:rPr>
        <w:br/>
      </w:r>
      <w:bookmarkStart w:id="0" w:name="_GoBack"/>
      <w:r w:rsidRPr="00CB7153">
        <w:rPr>
          <w:rFonts w:ascii="Trebuchet MS" w:eastAsia="Times New Roman" w:hAnsi="Trebuchet MS" w:cs="Times New Roman"/>
          <w:b/>
          <w:bCs/>
          <w:color w:val="0059AA"/>
          <w:sz w:val="23"/>
          <w:szCs w:val="23"/>
          <w:lang w:eastAsia="ru-RU"/>
        </w:rPr>
        <w:t>от 15 ноября 2013 г. № НТ-1139/08</w:t>
      </w:r>
      <w:bookmarkEnd w:id="0"/>
    </w:p>
    <w:p w:rsidR="00CB7153" w:rsidRPr="00CB7153" w:rsidRDefault="00CB7153" w:rsidP="00CB7153">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CB7153">
        <w:rPr>
          <w:rFonts w:ascii="Times New Roman" w:eastAsia="Times New Roman" w:hAnsi="Times New Roman" w:cs="Times New Roman"/>
          <w:color w:val="000000"/>
          <w:sz w:val="23"/>
          <w:szCs w:val="23"/>
          <w:lang w:eastAsia="ru-RU"/>
        </w:rPr>
        <w:t>Министерство образования и науки Российской Федерации в связи с возникающими вопросами по получению образования в семейной форме после вступления в силу Федерального </w:t>
      </w:r>
      <w:hyperlink r:id="rId5" w:history="1">
        <w:r w:rsidRPr="00CB7153">
          <w:rPr>
            <w:rFonts w:ascii="inherit" w:eastAsia="Times New Roman" w:hAnsi="inherit" w:cs="Times New Roman"/>
            <w:color w:val="0079CC"/>
            <w:sz w:val="23"/>
            <w:szCs w:val="23"/>
            <w:bdr w:val="none" w:sz="0" w:space="0" w:color="auto" w:frame="1"/>
            <w:lang w:eastAsia="ru-RU"/>
          </w:rPr>
          <w:t>закона </w:t>
        </w:r>
      </w:hyperlink>
      <w:r w:rsidRPr="00CB7153">
        <w:rPr>
          <w:rFonts w:ascii="Times New Roman" w:eastAsia="Times New Roman" w:hAnsi="Times New Roman" w:cs="Times New Roman"/>
          <w:color w:val="000000"/>
          <w:sz w:val="23"/>
          <w:szCs w:val="23"/>
          <w:lang w:eastAsia="ru-RU"/>
        </w:rPr>
        <w:t>от 29 декабря 2012 г. № 273-ФЗ «Об образовании в Российской Федерации» (далее - Федеральный закон) сообщает.</w:t>
      </w:r>
    </w:p>
    <w:p w:rsidR="00CB7153" w:rsidRPr="00CB7153" w:rsidRDefault="00CB7153" w:rsidP="00CB7153">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CB7153">
        <w:rPr>
          <w:rFonts w:ascii="Times New Roman" w:eastAsia="Times New Roman" w:hAnsi="Times New Roman" w:cs="Times New Roman"/>
          <w:color w:val="000000"/>
          <w:sz w:val="23"/>
          <w:szCs w:val="23"/>
          <w:lang w:eastAsia="ru-RU"/>
        </w:rPr>
        <w:t>В соответствии с </w:t>
      </w:r>
      <w:hyperlink r:id="rId6" w:anchor="st43_4" w:history="1">
        <w:r w:rsidRPr="00CB7153">
          <w:rPr>
            <w:rFonts w:ascii="inherit" w:eastAsia="Times New Roman" w:hAnsi="inherit" w:cs="Times New Roman"/>
            <w:color w:val="0079CC"/>
            <w:sz w:val="23"/>
            <w:szCs w:val="23"/>
            <w:bdr w:val="none" w:sz="0" w:space="0" w:color="auto" w:frame="1"/>
            <w:lang w:eastAsia="ru-RU"/>
          </w:rPr>
          <w:t>частью 4 статьи 43</w:t>
        </w:r>
      </w:hyperlink>
      <w:r w:rsidRPr="00CB7153">
        <w:rPr>
          <w:rFonts w:ascii="Times New Roman" w:eastAsia="Times New Roman" w:hAnsi="Times New Roman" w:cs="Times New Roman"/>
          <w:color w:val="000000"/>
          <w:sz w:val="23"/>
          <w:szCs w:val="23"/>
          <w:lang w:eastAsia="ru-RU"/>
        </w:rPr>
        <w:t> Конституции Российской Федерации основное общее образование обязательно. При этом получение детьми основного общего образования обеспечивают родители или лица, их заменяющие. Аналогичное положение предусмотрено </w:t>
      </w:r>
      <w:hyperlink r:id="rId7" w:anchor="st63" w:history="1">
        <w:r w:rsidRPr="00CB7153">
          <w:rPr>
            <w:rFonts w:ascii="inherit" w:eastAsia="Times New Roman" w:hAnsi="inherit" w:cs="Times New Roman"/>
            <w:color w:val="0079CC"/>
            <w:sz w:val="23"/>
            <w:szCs w:val="23"/>
            <w:bdr w:val="none" w:sz="0" w:space="0" w:color="auto" w:frame="1"/>
            <w:lang w:eastAsia="ru-RU"/>
          </w:rPr>
          <w:t>статьей 63</w:t>
        </w:r>
      </w:hyperlink>
      <w:r w:rsidRPr="00CB7153">
        <w:rPr>
          <w:rFonts w:ascii="Times New Roman" w:eastAsia="Times New Roman" w:hAnsi="Times New Roman" w:cs="Times New Roman"/>
          <w:color w:val="000000"/>
          <w:sz w:val="23"/>
          <w:szCs w:val="23"/>
          <w:lang w:eastAsia="ru-RU"/>
        </w:rPr>
        <w:t> Семейного кодекса Российской Федерации.</w:t>
      </w:r>
    </w:p>
    <w:p w:rsidR="00CB7153" w:rsidRPr="00CB7153" w:rsidRDefault="00CB7153" w:rsidP="00CB7153">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CB7153">
        <w:rPr>
          <w:rFonts w:ascii="Times New Roman" w:eastAsia="Times New Roman" w:hAnsi="Times New Roman" w:cs="Times New Roman"/>
          <w:color w:val="000000"/>
          <w:sz w:val="23"/>
          <w:szCs w:val="23"/>
          <w:lang w:eastAsia="ru-RU"/>
        </w:rPr>
        <w:t>Федеральным законом предусмотрены различные формы получения образования и обучения с учетом потребностей и возможностей личности.</w:t>
      </w:r>
    </w:p>
    <w:p w:rsidR="00CB7153" w:rsidRPr="00CB7153" w:rsidRDefault="00CB7153" w:rsidP="00CB7153">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hyperlink r:id="rId8" w:anchor="st63_2" w:history="1">
        <w:r w:rsidRPr="00CB7153">
          <w:rPr>
            <w:rFonts w:ascii="inherit" w:eastAsia="Times New Roman" w:hAnsi="inherit" w:cs="Times New Roman"/>
            <w:color w:val="0079CC"/>
            <w:sz w:val="23"/>
            <w:szCs w:val="23"/>
            <w:bdr w:val="none" w:sz="0" w:space="0" w:color="auto" w:frame="1"/>
            <w:lang w:eastAsia="ru-RU"/>
          </w:rPr>
          <w:t>Частью 2 статьи 63</w:t>
        </w:r>
      </w:hyperlink>
      <w:r w:rsidRPr="00CB7153">
        <w:rPr>
          <w:rFonts w:ascii="Times New Roman" w:eastAsia="Times New Roman" w:hAnsi="Times New Roman" w:cs="Times New Roman"/>
          <w:color w:val="000000"/>
          <w:sz w:val="23"/>
          <w:szCs w:val="23"/>
          <w:lang w:eastAsia="ru-RU"/>
        </w:rPr>
        <w:t> Федерального закона установлено, что общее образование может быть получено как в организациях, осуществляющих образовательную деятельность, так и вне их. Обучение в организациях, осуществляющих образовательную деятельность, осуществляется в очной, очно-заочной или заочной форме. Вне организаций, осуществляющих образовательную деятельность, образование и обучение предусмотрено в семейной форме и в форме самообразования. В целях получения образования и обучения допускается сочетание различных форм получения образования и обучения (</w:t>
      </w:r>
      <w:hyperlink r:id="rId9" w:anchor="st17" w:history="1">
        <w:r w:rsidRPr="00CB7153">
          <w:rPr>
            <w:rFonts w:ascii="inherit" w:eastAsia="Times New Roman" w:hAnsi="inherit" w:cs="Times New Roman"/>
            <w:color w:val="0079CC"/>
            <w:sz w:val="23"/>
            <w:szCs w:val="23"/>
            <w:bdr w:val="none" w:sz="0" w:space="0" w:color="auto" w:frame="1"/>
            <w:lang w:eastAsia="ru-RU"/>
          </w:rPr>
          <w:t>статья 17</w:t>
        </w:r>
      </w:hyperlink>
      <w:r w:rsidRPr="00CB7153">
        <w:rPr>
          <w:rFonts w:ascii="Times New Roman" w:eastAsia="Times New Roman" w:hAnsi="Times New Roman" w:cs="Times New Roman"/>
          <w:color w:val="000000"/>
          <w:sz w:val="23"/>
          <w:szCs w:val="23"/>
          <w:lang w:eastAsia="ru-RU"/>
        </w:rPr>
        <w:t xml:space="preserve"> Федерального закона). Форма получения общего образования и форма </w:t>
      </w:r>
      <w:proofErr w:type="gramStart"/>
      <w:r w:rsidRPr="00CB7153">
        <w:rPr>
          <w:rFonts w:ascii="Times New Roman" w:eastAsia="Times New Roman" w:hAnsi="Times New Roman" w:cs="Times New Roman"/>
          <w:color w:val="000000"/>
          <w:sz w:val="23"/>
          <w:szCs w:val="23"/>
          <w:lang w:eastAsia="ru-RU"/>
        </w:rPr>
        <w:t>обучения</w:t>
      </w:r>
      <w:proofErr w:type="gramEnd"/>
      <w:r w:rsidRPr="00CB7153">
        <w:rPr>
          <w:rFonts w:ascii="Times New Roman" w:eastAsia="Times New Roman" w:hAnsi="Times New Roman" w:cs="Times New Roman"/>
          <w:color w:val="000000"/>
          <w:sz w:val="23"/>
          <w:szCs w:val="23"/>
          <w:lang w:eastAsia="ru-RU"/>
        </w:rPr>
        <w:t xml:space="preserve">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 (</w:t>
      </w:r>
      <w:hyperlink r:id="rId10" w:anchor="st63_4" w:history="1">
        <w:r w:rsidRPr="00CB7153">
          <w:rPr>
            <w:rFonts w:ascii="inherit" w:eastAsia="Times New Roman" w:hAnsi="inherit" w:cs="Times New Roman"/>
            <w:color w:val="0079CC"/>
            <w:sz w:val="23"/>
            <w:szCs w:val="23"/>
            <w:bdr w:val="none" w:sz="0" w:space="0" w:color="auto" w:frame="1"/>
            <w:lang w:eastAsia="ru-RU"/>
          </w:rPr>
          <w:t>часть 4 статьи 63</w:t>
        </w:r>
      </w:hyperlink>
      <w:r w:rsidRPr="00CB7153">
        <w:rPr>
          <w:rFonts w:ascii="Times New Roman" w:eastAsia="Times New Roman" w:hAnsi="Times New Roman" w:cs="Times New Roman"/>
          <w:color w:val="000000"/>
          <w:sz w:val="23"/>
          <w:szCs w:val="23"/>
          <w:lang w:eastAsia="ru-RU"/>
        </w:rPr>
        <w:t> Федерального закона).</w:t>
      </w:r>
    </w:p>
    <w:p w:rsidR="00CB7153" w:rsidRPr="00CB7153" w:rsidRDefault="00CB7153" w:rsidP="00CB7153">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proofErr w:type="gramStart"/>
      <w:r w:rsidRPr="00CB7153">
        <w:rPr>
          <w:rFonts w:ascii="Times New Roman" w:eastAsia="Times New Roman" w:hAnsi="Times New Roman" w:cs="Times New Roman"/>
          <w:color w:val="000000"/>
          <w:sz w:val="23"/>
          <w:szCs w:val="23"/>
          <w:lang w:eastAsia="ru-RU"/>
        </w:rPr>
        <w:t>Учитывая, что </w:t>
      </w:r>
      <w:hyperlink r:id="rId11" w:anchor="st43" w:history="1">
        <w:r w:rsidRPr="00CB7153">
          <w:rPr>
            <w:rFonts w:ascii="inherit" w:eastAsia="Times New Roman" w:hAnsi="inherit" w:cs="Times New Roman"/>
            <w:color w:val="0079CC"/>
            <w:sz w:val="23"/>
            <w:szCs w:val="23"/>
            <w:bdr w:val="none" w:sz="0" w:space="0" w:color="auto" w:frame="1"/>
            <w:lang w:eastAsia="ru-RU"/>
          </w:rPr>
          <w:t>статьей 43</w:t>
        </w:r>
      </w:hyperlink>
      <w:r w:rsidRPr="00CB7153">
        <w:rPr>
          <w:rFonts w:ascii="Times New Roman" w:eastAsia="Times New Roman" w:hAnsi="Times New Roman" w:cs="Times New Roman"/>
          <w:color w:val="000000"/>
          <w:sz w:val="23"/>
          <w:szCs w:val="23"/>
          <w:lang w:eastAsia="ru-RU"/>
        </w:rPr>
        <w:t> Конституции Российской Федерации гарантированы общедоступность и бесплатность основного общего образования в государственных или муниципальных образовательных учреждениях и на предприятиях, родители (законные представители), выбирая получение образования в семейной форме, отказываются от получения образования в образовательных организациях и принимают на себя в том числе, обязательства, возникающие при семейной форме получения образования (вне образовательных организаций).</w:t>
      </w:r>
      <w:proofErr w:type="gramEnd"/>
    </w:p>
    <w:p w:rsidR="00CB7153" w:rsidRPr="00CB7153" w:rsidRDefault="00CB7153" w:rsidP="00CB7153">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proofErr w:type="gramStart"/>
      <w:r w:rsidRPr="00CB7153">
        <w:rPr>
          <w:rFonts w:ascii="Times New Roman" w:eastAsia="Times New Roman" w:hAnsi="Times New Roman" w:cs="Times New Roman"/>
          <w:color w:val="000000"/>
          <w:sz w:val="23"/>
          <w:szCs w:val="23"/>
          <w:lang w:eastAsia="ru-RU"/>
        </w:rPr>
        <w:t>В частности при выборе семейной формы образования у родителей (законных представителей) возникают обязательства по обеспечению обучения в семейной форме образования - целенаправленной организации деятельности обучающегося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обучающегося мотивации получения образования в течение всей жизни.</w:t>
      </w:r>
      <w:proofErr w:type="gramEnd"/>
    </w:p>
    <w:p w:rsidR="00CB7153" w:rsidRPr="00CB7153" w:rsidRDefault="00CB7153" w:rsidP="00CB7153">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proofErr w:type="gramStart"/>
      <w:r w:rsidRPr="00CB7153">
        <w:rPr>
          <w:rFonts w:ascii="Times New Roman" w:eastAsia="Times New Roman" w:hAnsi="Times New Roman" w:cs="Times New Roman"/>
          <w:color w:val="000000"/>
          <w:sz w:val="23"/>
          <w:szCs w:val="23"/>
          <w:lang w:eastAsia="ru-RU"/>
        </w:rPr>
        <w:t>Вместе с тем, в соответствии с </w:t>
      </w:r>
      <w:hyperlink r:id="rId12" w:anchor="st17_4" w:history="1">
        <w:r w:rsidRPr="00CB7153">
          <w:rPr>
            <w:rFonts w:ascii="inherit" w:eastAsia="Times New Roman" w:hAnsi="inherit" w:cs="Times New Roman"/>
            <w:color w:val="0079CC"/>
            <w:sz w:val="23"/>
            <w:szCs w:val="23"/>
            <w:bdr w:val="none" w:sz="0" w:space="0" w:color="auto" w:frame="1"/>
            <w:lang w:eastAsia="ru-RU"/>
          </w:rPr>
          <w:t>частью 4 статьи 17</w:t>
        </w:r>
      </w:hyperlink>
      <w:r w:rsidRPr="00CB7153">
        <w:rPr>
          <w:rFonts w:ascii="Times New Roman" w:eastAsia="Times New Roman" w:hAnsi="Times New Roman" w:cs="Times New Roman"/>
          <w:color w:val="000000"/>
          <w:sz w:val="23"/>
          <w:szCs w:val="23"/>
          <w:lang w:eastAsia="ru-RU"/>
        </w:rPr>
        <w:t> и </w:t>
      </w:r>
      <w:hyperlink r:id="rId13" w:anchor="st44_3_2" w:history="1">
        <w:r w:rsidRPr="00CB7153">
          <w:rPr>
            <w:rFonts w:ascii="inherit" w:eastAsia="Times New Roman" w:hAnsi="inherit" w:cs="Times New Roman"/>
            <w:color w:val="0079CC"/>
            <w:sz w:val="23"/>
            <w:szCs w:val="23"/>
            <w:bdr w:val="none" w:sz="0" w:space="0" w:color="auto" w:frame="1"/>
            <w:lang w:eastAsia="ru-RU"/>
          </w:rPr>
          <w:t>пунктом 2 части 3 статьи 44</w:t>
        </w:r>
      </w:hyperlink>
      <w:r w:rsidRPr="00CB7153">
        <w:rPr>
          <w:rFonts w:ascii="Times New Roman" w:eastAsia="Times New Roman" w:hAnsi="Times New Roman" w:cs="Times New Roman"/>
          <w:color w:val="000000"/>
          <w:sz w:val="23"/>
          <w:szCs w:val="23"/>
          <w:lang w:eastAsia="ru-RU"/>
        </w:rPr>
        <w:t>Федерального закона ребенок, получающий образование в семейной форме, по решению его родителей (законных представителей) с учетом его мнения на любом этапе обучения вправе продолжить его в любой иной форме, предусмотренной Федеральным </w:t>
      </w:r>
      <w:hyperlink r:id="rId14" w:history="1">
        <w:r w:rsidRPr="00CB7153">
          <w:rPr>
            <w:rFonts w:ascii="inherit" w:eastAsia="Times New Roman" w:hAnsi="inherit" w:cs="Times New Roman"/>
            <w:color w:val="0079CC"/>
            <w:sz w:val="23"/>
            <w:szCs w:val="23"/>
            <w:bdr w:val="none" w:sz="0" w:space="0" w:color="auto" w:frame="1"/>
            <w:lang w:eastAsia="ru-RU"/>
          </w:rPr>
          <w:t>законом</w:t>
        </w:r>
      </w:hyperlink>
      <w:r w:rsidRPr="00CB7153">
        <w:rPr>
          <w:rFonts w:ascii="Times New Roman" w:eastAsia="Times New Roman" w:hAnsi="Times New Roman" w:cs="Times New Roman"/>
          <w:color w:val="000000"/>
          <w:sz w:val="23"/>
          <w:szCs w:val="23"/>
          <w:lang w:eastAsia="ru-RU"/>
        </w:rPr>
        <w:t>, либо использовать право на сочетание форм получения образования и обучения.</w:t>
      </w:r>
      <w:proofErr w:type="gramEnd"/>
    </w:p>
    <w:p w:rsidR="00CB7153" w:rsidRPr="00CB7153" w:rsidRDefault="00CB7153" w:rsidP="00CB7153">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CB7153">
        <w:rPr>
          <w:rFonts w:ascii="Times New Roman" w:eastAsia="Times New Roman" w:hAnsi="Times New Roman" w:cs="Times New Roman"/>
          <w:color w:val="000000"/>
          <w:sz w:val="23"/>
          <w:szCs w:val="23"/>
          <w:lang w:eastAsia="ru-RU"/>
        </w:rPr>
        <w:t xml:space="preserve">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а также форм получения образования и обучения, определенных родителями (законными представителями) детей. При выборе родителями (законными представителями) детей получения общего образования в форме семейного образования родители (законные представители) информируют об этом </w:t>
      </w:r>
      <w:r w:rsidRPr="00CB7153">
        <w:rPr>
          <w:rFonts w:ascii="Times New Roman" w:eastAsia="Times New Roman" w:hAnsi="Times New Roman" w:cs="Times New Roman"/>
          <w:color w:val="000000"/>
          <w:sz w:val="23"/>
          <w:szCs w:val="23"/>
          <w:lang w:eastAsia="ru-RU"/>
        </w:rPr>
        <w:lastRenderedPageBreak/>
        <w:t>выборе орган местного самоуправления муниципального района или городского округа, на территориях которых они проживают (</w:t>
      </w:r>
      <w:hyperlink r:id="rId15" w:anchor="st63_5" w:history="1">
        <w:r w:rsidRPr="00CB7153">
          <w:rPr>
            <w:rFonts w:ascii="inherit" w:eastAsia="Times New Roman" w:hAnsi="inherit" w:cs="Times New Roman"/>
            <w:color w:val="0079CC"/>
            <w:sz w:val="23"/>
            <w:szCs w:val="23"/>
            <w:bdr w:val="none" w:sz="0" w:space="0" w:color="auto" w:frame="1"/>
            <w:lang w:eastAsia="ru-RU"/>
          </w:rPr>
          <w:t>часть 5 статьи 63</w:t>
        </w:r>
      </w:hyperlink>
      <w:r w:rsidRPr="00CB7153">
        <w:rPr>
          <w:rFonts w:ascii="Times New Roman" w:eastAsia="Times New Roman" w:hAnsi="Times New Roman" w:cs="Times New Roman"/>
          <w:color w:val="000000"/>
          <w:sz w:val="23"/>
          <w:szCs w:val="23"/>
          <w:lang w:eastAsia="ru-RU"/>
        </w:rPr>
        <w:t> Федерального закона).</w:t>
      </w:r>
    </w:p>
    <w:p w:rsidR="00CB7153" w:rsidRPr="00CB7153" w:rsidRDefault="00CB7153" w:rsidP="00CB7153">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CB7153">
        <w:rPr>
          <w:rFonts w:ascii="Times New Roman" w:eastAsia="Times New Roman" w:hAnsi="Times New Roman" w:cs="Times New Roman"/>
          <w:color w:val="000000"/>
          <w:sz w:val="23"/>
          <w:szCs w:val="23"/>
          <w:lang w:eastAsia="ru-RU"/>
        </w:rPr>
        <w:t>Обучающиеся в форме семейного образования в соответствии с </w:t>
      </w:r>
      <w:hyperlink r:id="rId16" w:anchor="st34_3" w:history="1">
        <w:r w:rsidRPr="00CB7153">
          <w:rPr>
            <w:rFonts w:ascii="inherit" w:eastAsia="Times New Roman" w:hAnsi="inherit" w:cs="Times New Roman"/>
            <w:color w:val="0079CC"/>
            <w:sz w:val="23"/>
            <w:szCs w:val="23"/>
            <w:bdr w:val="none" w:sz="0" w:space="0" w:color="auto" w:frame="1"/>
            <w:lang w:eastAsia="ru-RU"/>
          </w:rPr>
          <w:t xml:space="preserve">частью </w:t>
        </w:r>
        <w:proofErr w:type="gramStart"/>
        <w:r w:rsidRPr="00CB7153">
          <w:rPr>
            <w:rFonts w:ascii="inherit" w:eastAsia="Times New Roman" w:hAnsi="inherit" w:cs="Times New Roman"/>
            <w:color w:val="0079CC"/>
            <w:sz w:val="23"/>
            <w:szCs w:val="23"/>
            <w:bdr w:val="none" w:sz="0" w:space="0" w:color="auto" w:frame="1"/>
            <w:lang w:eastAsia="ru-RU"/>
          </w:rPr>
          <w:t>З</w:t>
        </w:r>
        <w:proofErr w:type="gramEnd"/>
        <w:r w:rsidRPr="00CB7153">
          <w:rPr>
            <w:rFonts w:ascii="inherit" w:eastAsia="Times New Roman" w:hAnsi="inherit" w:cs="Times New Roman"/>
            <w:color w:val="0079CC"/>
            <w:sz w:val="23"/>
            <w:szCs w:val="23"/>
            <w:bdr w:val="none" w:sz="0" w:space="0" w:color="auto" w:frame="1"/>
            <w:lang w:eastAsia="ru-RU"/>
          </w:rPr>
          <w:t> статьи 34</w:t>
        </w:r>
      </w:hyperlink>
      <w:r w:rsidRPr="00CB7153">
        <w:rPr>
          <w:rFonts w:ascii="Times New Roman" w:eastAsia="Times New Roman" w:hAnsi="Times New Roman" w:cs="Times New Roman"/>
          <w:color w:val="000000"/>
          <w:sz w:val="23"/>
          <w:szCs w:val="23"/>
          <w:lang w:eastAsia="ru-RU"/>
        </w:rPr>
        <w:t xml:space="preserve">Федерального закона имеют право пройти промежуточную и государственную итоговую аттестацию в организациях, осуществляющих образовательную деятельность по соответствующей имеющей государственную аккредитацию образовательной программе. </w:t>
      </w:r>
      <w:proofErr w:type="gramStart"/>
      <w:r w:rsidRPr="00CB7153">
        <w:rPr>
          <w:rFonts w:ascii="Times New Roman" w:eastAsia="Times New Roman" w:hAnsi="Times New Roman" w:cs="Times New Roman"/>
          <w:color w:val="000000"/>
          <w:sz w:val="23"/>
          <w:szCs w:val="23"/>
          <w:lang w:eastAsia="ru-RU"/>
        </w:rPr>
        <w:t>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w:t>
      </w:r>
      <w:proofErr w:type="gramEnd"/>
      <w:r w:rsidRPr="00CB7153">
        <w:rPr>
          <w:rFonts w:ascii="Times New Roman" w:eastAsia="Times New Roman" w:hAnsi="Times New Roman" w:cs="Times New Roman"/>
          <w:color w:val="000000"/>
          <w:sz w:val="23"/>
          <w:szCs w:val="23"/>
          <w:lang w:eastAsia="ru-RU"/>
        </w:rPr>
        <w:t xml:space="preserve"> Образовательной организацией должен быть принят соответствующий локальный акт, регламентирующий порядок организации и прохождения промежуточной и государственной итоговой аттестации, в том числе экстернами. При этом вышеуказанный локальный акт должен быть доступен для беспрепятственного ознакомления, в том числе на сайте образовательной организации в информационно-телекоммуникационной сети Интернет.</w:t>
      </w:r>
    </w:p>
    <w:p w:rsidR="00CB7153" w:rsidRPr="00CB7153" w:rsidRDefault="00CB7153" w:rsidP="00CB7153">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proofErr w:type="gramStart"/>
      <w:r w:rsidRPr="00CB7153">
        <w:rPr>
          <w:rFonts w:ascii="Times New Roman" w:eastAsia="Times New Roman" w:hAnsi="Times New Roman" w:cs="Times New Roman"/>
          <w:color w:val="000000"/>
          <w:sz w:val="23"/>
          <w:szCs w:val="23"/>
          <w:lang w:eastAsia="ru-RU"/>
        </w:rPr>
        <w:t>Согласно </w:t>
      </w:r>
      <w:hyperlink r:id="rId17" w:anchor="st33" w:history="1">
        <w:r w:rsidRPr="00CB7153">
          <w:rPr>
            <w:rFonts w:ascii="inherit" w:eastAsia="Times New Roman" w:hAnsi="inherit" w:cs="Times New Roman"/>
            <w:color w:val="0079CC"/>
            <w:sz w:val="23"/>
            <w:szCs w:val="23"/>
            <w:bdr w:val="none" w:sz="0" w:space="0" w:color="auto" w:frame="1"/>
            <w:lang w:eastAsia="ru-RU"/>
          </w:rPr>
          <w:t>статье 33</w:t>
        </w:r>
      </w:hyperlink>
      <w:r w:rsidRPr="00CB7153">
        <w:rPr>
          <w:rFonts w:ascii="Times New Roman" w:eastAsia="Times New Roman" w:hAnsi="Times New Roman" w:cs="Times New Roman"/>
          <w:color w:val="000000"/>
          <w:sz w:val="23"/>
          <w:szCs w:val="23"/>
          <w:lang w:eastAsia="ru-RU"/>
        </w:rPr>
        <w:t> Федерального закона, экстернами являются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roofErr w:type="gramEnd"/>
    </w:p>
    <w:p w:rsidR="00CB7153" w:rsidRPr="00CB7153" w:rsidRDefault="00CB7153" w:rsidP="00CB7153">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CB7153">
        <w:rPr>
          <w:rFonts w:ascii="Times New Roman" w:eastAsia="Times New Roman" w:hAnsi="Times New Roman" w:cs="Times New Roman"/>
          <w:color w:val="000000"/>
          <w:sz w:val="23"/>
          <w:szCs w:val="23"/>
          <w:lang w:eastAsia="ru-RU"/>
        </w:rPr>
        <w:t>Следует отметить, что согласно Федеральному закону экстерны являются обучающимися (</w:t>
      </w:r>
      <w:hyperlink r:id="rId18" w:anchor="st33_1" w:history="1">
        <w:r w:rsidRPr="00CB7153">
          <w:rPr>
            <w:rFonts w:ascii="inherit" w:eastAsia="Times New Roman" w:hAnsi="inherit" w:cs="Times New Roman"/>
            <w:color w:val="0079CC"/>
            <w:sz w:val="23"/>
            <w:szCs w:val="23"/>
            <w:bdr w:val="none" w:sz="0" w:space="0" w:color="auto" w:frame="1"/>
            <w:lang w:eastAsia="ru-RU"/>
          </w:rPr>
          <w:t>часть 1 статьи 33</w:t>
        </w:r>
      </w:hyperlink>
      <w:r w:rsidRPr="00CB7153">
        <w:rPr>
          <w:rFonts w:ascii="Times New Roman" w:eastAsia="Times New Roman" w:hAnsi="Times New Roman" w:cs="Times New Roman"/>
          <w:color w:val="000000"/>
          <w:sz w:val="23"/>
          <w:szCs w:val="23"/>
          <w:lang w:eastAsia="ru-RU"/>
        </w:rPr>
        <w:t> Федерального закона) и обладают всеми академическими правами, предоставленными обучающимся в соответствии со </w:t>
      </w:r>
      <w:hyperlink r:id="rId19" w:anchor="st34" w:history="1">
        <w:r w:rsidRPr="00CB7153">
          <w:rPr>
            <w:rFonts w:ascii="inherit" w:eastAsia="Times New Roman" w:hAnsi="inherit" w:cs="Times New Roman"/>
            <w:color w:val="0079CC"/>
            <w:sz w:val="23"/>
            <w:szCs w:val="23"/>
            <w:bdr w:val="none" w:sz="0" w:space="0" w:color="auto" w:frame="1"/>
            <w:lang w:eastAsia="ru-RU"/>
          </w:rPr>
          <w:t>статьей 34</w:t>
        </w:r>
      </w:hyperlink>
      <w:r w:rsidRPr="00CB7153">
        <w:rPr>
          <w:rFonts w:ascii="Times New Roman" w:eastAsia="Times New Roman" w:hAnsi="Times New Roman" w:cs="Times New Roman"/>
          <w:color w:val="000000"/>
          <w:sz w:val="23"/>
          <w:szCs w:val="23"/>
          <w:lang w:eastAsia="ru-RU"/>
        </w:rPr>
        <w:t> Федерального закона. В частности, экстерны наравне с другими обучающимися имеют право на развитие своих творческих способностей и интересов, включая участие в конкурсах, олимпиадах, в том числе, всероссийской олимпиаде школьников,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CB7153" w:rsidRPr="00CB7153" w:rsidRDefault="00CB7153" w:rsidP="00CB7153">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CB7153">
        <w:rPr>
          <w:rFonts w:ascii="Times New Roman" w:eastAsia="Times New Roman" w:hAnsi="Times New Roman" w:cs="Times New Roman"/>
          <w:color w:val="000000"/>
          <w:sz w:val="23"/>
          <w:szCs w:val="23"/>
          <w:lang w:eastAsia="ru-RU"/>
        </w:rPr>
        <w:t>Кроме этого, экстерны могут рассчитывать на получение при необходимости социально-педагогической и психологической помощи, бесплатной психолого-медико-педагогической коррекции (</w:t>
      </w:r>
      <w:hyperlink r:id="rId20" w:anchor="st42" w:history="1">
        <w:r w:rsidRPr="00CB7153">
          <w:rPr>
            <w:rFonts w:ascii="inherit" w:eastAsia="Times New Roman" w:hAnsi="inherit" w:cs="Times New Roman"/>
            <w:color w:val="0079CC"/>
            <w:sz w:val="23"/>
            <w:szCs w:val="23"/>
            <w:bdr w:val="none" w:sz="0" w:space="0" w:color="auto" w:frame="1"/>
            <w:lang w:eastAsia="ru-RU"/>
          </w:rPr>
          <w:t>статья 42</w:t>
        </w:r>
      </w:hyperlink>
      <w:r w:rsidRPr="00CB7153">
        <w:rPr>
          <w:rFonts w:ascii="Times New Roman" w:eastAsia="Times New Roman" w:hAnsi="Times New Roman" w:cs="Times New Roman"/>
          <w:color w:val="000000"/>
          <w:sz w:val="23"/>
          <w:szCs w:val="23"/>
          <w:lang w:eastAsia="ru-RU"/>
        </w:rPr>
        <w:t> Федерального закона).</w:t>
      </w:r>
    </w:p>
    <w:p w:rsidR="00CB7153" w:rsidRPr="00CB7153" w:rsidRDefault="00CB7153" w:rsidP="00CB7153">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CB7153">
        <w:rPr>
          <w:rFonts w:ascii="Times New Roman" w:eastAsia="Times New Roman" w:hAnsi="Times New Roman" w:cs="Times New Roman"/>
          <w:color w:val="000000"/>
          <w:sz w:val="23"/>
          <w:szCs w:val="23"/>
          <w:lang w:eastAsia="ru-RU"/>
        </w:rPr>
        <w:t>Основаниями возникновения образовательных отношений между экстерном и образовательной организацией являются заявление родителей (законных представителей) о прохождении промежуточной и (или) государственной итоговой аттестации в организации, осуществляющей образовательную деятельность, и распорядительный акт указанной организации о приеме лица для прохождения промежуточной аттестации и (или) государственной итоговой аттестации (</w:t>
      </w:r>
      <w:hyperlink r:id="rId21" w:anchor="st53_1" w:history="1">
        <w:r w:rsidRPr="00CB7153">
          <w:rPr>
            <w:rFonts w:ascii="inherit" w:eastAsia="Times New Roman" w:hAnsi="inherit" w:cs="Times New Roman"/>
            <w:color w:val="0079CC"/>
            <w:sz w:val="23"/>
            <w:szCs w:val="23"/>
            <w:bdr w:val="none" w:sz="0" w:space="0" w:color="auto" w:frame="1"/>
            <w:lang w:eastAsia="ru-RU"/>
          </w:rPr>
          <w:t>часть 1 статьи 53</w:t>
        </w:r>
      </w:hyperlink>
      <w:r w:rsidRPr="00CB7153">
        <w:rPr>
          <w:rFonts w:ascii="Times New Roman" w:eastAsia="Times New Roman" w:hAnsi="Times New Roman" w:cs="Times New Roman"/>
          <w:color w:val="000000"/>
          <w:sz w:val="23"/>
          <w:szCs w:val="23"/>
          <w:lang w:eastAsia="ru-RU"/>
        </w:rPr>
        <w:t> Федерального закона).</w:t>
      </w:r>
    </w:p>
    <w:p w:rsidR="00CB7153" w:rsidRPr="00CB7153" w:rsidRDefault="00CB7153" w:rsidP="00CB7153">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proofErr w:type="gramStart"/>
      <w:r w:rsidRPr="00CB7153">
        <w:rPr>
          <w:rFonts w:ascii="Times New Roman" w:eastAsia="Times New Roman" w:hAnsi="Times New Roman" w:cs="Times New Roman"/>
          <w:color w:val="000000"/>
          <w:sz w:val="23"/>
          <w:szCs w:val="23"/>
          <w:lang w:eastAsia="ru-RU"/>
        </w:rPr>
        <w:t>Необходимо отметить, что в отличие от случая, когда обучающийся зачислен в образовательную организацию, и она в соответствии со </w:t>
      </w:r>
      <w:hyperlink r:id="rId22" w:anchor="st28" w:history="1">
        <w:r w:rsidRPr="00CB7153">
          <w:rPr>
            <w:rFonts w:ascii="inherit" w:eastAsia="Times New Roman" w:hAnsi="inherit" w:cs="Times New Roman"/>
            <w:color w:val="0079CC"/>
            <w:sz w:val="23"/>
            <w:szCs w:val="23"/>
            <w:bdr w:val="none" w:sz="0" w:space="0" w:color="auto" w:frame="1"/>
            <w:lang w:eastAsia="ru-RU"/>
          </w:rPr>
          <w:t>статьей 28</w:t>
        </w:r>
      </w:hyperlink>
      <w:r w:rsidRPr="00CB7153">
        <w:rPr>
          <w:rFonts w:ascii="Times New Roman" w:eastAsia="Times New Roman" w:hAnsi="Times New Roman" w:cs="Times New Roman"/>
          <w:color w:val="000000"/>
          <w:sz w:val="23"/>
          <w:szCs w:val="23"/>
          <w:lang w:eastAsia="ru-RU"/>
        </w:rPr>
        <w:t> Федерального закона несёт ответственность за качество образования, при получении общего образования в форме семейного образования, организация, осуществляющая образовательную Деятельность, несёт ответственность только за организацию и проведение промежуточной и итоговой аттестации, а также за обеспечение соответствующих академических прав обучающегося.</w:t>
      </w:r>
      <w:proofErr w:type="gramEnd"/>
    </w:p>
    <w:p w:rsidR="00CB7153" w:rsidRPr="00CB7153" w:rsidRDefault="00CB7153" w:rsidP="00CB7153">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proofErr w:type="gramStart"/>
      <w:r w:rsidRPr="00CB7153">
        <w:rPr>
          <w:rFonts w:ascii="Times New Roman" w:eastAsia="Times New Roman" w:hAnsi="Times New Roman" w:cs="Times New Roman"/>
          <w:color w:val="000000"/>
          <w:sz w:val="23"/>
          <w:szCs w:val="23"/>
          <w:lang w:eastAsia="ru-RU"/>
        </w:rPr>
        <w:t>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 (</w:t>
      </w:r>
      <w:hyperlink r:id="rId23" w:anchor="st58_10" w:history="1">
        <w:r w:rsidRPr="00CB7153">
          <w:rPr>
            <w:rFonts w:ascii="inherit" w:eastAsia="Times New Roman" w:hAnsi="inherit" w:cs="Times New Roman"/>
            <w:color w:val="0079CC"/>
            <w:sz w:val="23"/>
            <w:szCs w:val="23"/>
            <w:bdr w:val="none" w:sz="0" w:space="0" w:color="auto" w:frame="1"/>
            <w:lang w:eastAsia="ru-RU"/>
          </w:rPr>
          <w:t>часть 10 статьи 58</w:t>
        </w:r>
      </w:hyperlink>
      <w:r w:rsidRPr="00CB7153">
        <w:rPr>
          <w:rFonts w:ascii="Times New Roman" w:eastAsia="Times New Roman" w:hAnsi="Times New Roman" w:cs="Times New Roman"/>
          <w:color w:val="000000"/>
          <w:sz w:val="23"/>
          <w:szCs w:val="23"/>
          <w:lang w:eastAsia="ru-RU"/>
        </w:rPr>
        <w:t> Федерального закона)</w:t>
      </w:r>
      <w:bookmarkStart w:id="1" w:name="_ednref1"/>
      <w:r w:rsidRPr="00CB7153">
        <w:rPr>
          <w:rFonts w:ascii="Times New Roman" w:eastAsia="Times New Roman" w:hAnsi="Times New Roman" w:cs="Times New Roman"/>
          <w:color w:val="000000"/>
          <w:sz w:val="23"/>
          <w:szCs w:val="23"/>
          <w:lang w:eastAsia="ru-RU"/>
        </w:rPr>
        <w:fldChar w:fldCharType="begin"/>
      </w:r>
      <w:r w:rsidRPr="00CB7153">
        <w:rPr>
          <w:rFonts w:ascii="Times New Roman" w:eastAsia="Times New Roman" w:hAnsi="Times New Roman" w:cs="Times New Roman"/>
          <w:color w:val="000000"/>
          <w:sz w:val="23"/>
          <w:szCs w:val="23"/>
          <w:lang w:eastAsia="ru-RU"/>
        </w:rPr>
        <w:instrText xml:space="preserve"> HYPERLINK "http://xn--273--84d1f.xn--p1ai/akty_minobrnauki_rossii/pismo-minobrnauki-rf-ot-15112013-no-it-113908" \l "_edn1" \o "" </w:instrText>
      </w:r>
      <w:r w:rsidRPr="00CB7153">
        <w:rPr>
          <w:rFonts w:ascii="Times New Roman" w:eastAsia="Times New Roman" w:hAnsi="Times New Roman" w:cs="Times New Roman"/>
          <w:color w:val="000000"/>
          <w:sz w:val="23"/>
          <w:szCs w:val="23"/>
          <w:lang w:eastAsia="ru-RU"/>
        </w:rPr>
        <w:fldChar w:fldCharType="separate"/>
      </w:r>
      <w:r w:rsidRPr="00CB7153">
        <w:rPr>
          <w:rFonts w:ascii="inherit" w:eastAsia="Times New Roman" w:hAnsi="inherit" w:cs="Times New Roman"/>
          <w:color w:val="0079CC"/>
          <w:sz w:val="23"/>
          <w:szCs w:val="23"/>
          <w:bdr w:val="none" w:sz="0" w:space="0" w:color="auto" w:frame="1"/>
          <w:lang w:eastAsia="ru-RU"/>
        </w:rPr>
        <w:t>[1]</w:t>
      </w:r>
      <w:r w:rsidRPr="00CB7153">
        <w:rPr>
          <w:rFonts w:ascii="Times New Roman" w:eastAsia="Times New Roman" w:hAnsi="Times New Roman" w:cs="Times New Roman"/>
          <w:color w:val="000000"/>
          <w:sz w:val="23"/>
          <w:szCs w:val="23"/>
          <w:lang w:eastAsia="ru-RU"/>
        </w:rPr>
        <w:fldChar w:fldCharType="end"/>
      </w:r>
      <w:bookmarkEnd w:id="1"/>
      <w:r w:rsidRPr="00CB7153">
        <w:rPr>
          <w:rFonts w:ascii="Times New Roman" w:eastAsia="Times New Roman" w:hAnsi="Times New Roman" w:cs="Times New Roman"/>
          <w:color w:val="000000"/>
          <w:sz w:val="23"/>
          <w:szCs w:val="23"/>
          <w:lang w:eastAsia="ru-RU"/>
        </w:rPr>
        <w:t xml:space="preserve">Академической задолженностью признаются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CB7153">
        <w:rPr>
          <w:rFonts w:ascii="Times New Roman" w:eastAsia="Times New Roman" w:hAnsi="Times New Roman" w:cs="Times New Roman"/>
          <w:color w:val="000000"/>
          <w:sz w:val="23"/>
          <w:szCs w:val="23"/>
          <w:lang w:eastAsia="ru-RU"/>
        </w:rPr>
        <w:t>непрохождение</w:t>
      </w:r>
      <w:proofErr w:type="spellEnd"/>
      <w:r w:rsidRPr="00CB7153">
        <w:rPr>
          <w:rFonts w:ascii="Times New Roman" w:eastAsia="Times New Roman" w:hAnsi="Times New Roman" w:cs="Times New Roman"/>
          <w:color w:val="000000"/>
          <w:sz w:val="23"/>
          <w:szCs w:val="23"/>
          <w:lang w:eastAsia="ru-RU"/>
        </w:rPr>
        <w:t xml:space="preserve"> промежуточной аттестации при отсутствии</w:t>
      </w:r>
      <w:proofErr w:type="gramEnd"/>
      <w:r w:rsidRPr="00CB7153">
        <w:rPr>
          <w:rFonts w:ascii="Times New Roman" w:eastAsia="Times New Roman" w:hAnsi="Times New Roman" w:cs="Times New Roman"/>
          <w:color w:val="000000"/>
          <w:sz w:val="23"/>
          <w:szCs w:val="23"/>
          <w:lang w:eastAsia="ru-RU"/>
        </w:rPr>
        <w:t> уважительных причин.</w:t>
      </w:r>
    </w:p>
    <w:p w:rsidR="00CB7153" w:rsidRPr="00CB7153" w:rsidRDefault="00CB7153" w:rsidP="00CB7153">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proofErr w:type="gramStart"/>
      <w:r w:rsidRPr="00CB7153">
        <w:rPr>
          <w:rFonts w:ascii="Times New Roman" w:eastAsia="Times New Roman" w:hAnsi="Times New Roman" w:cs="Times New Roman"/>
          <w:color w:val="000000"/>
          <w:sz w:val="23"/>
          <w:szCs w:val="23"/>
          <w:lang w:eastAsia="ru-RU"/>
        </w:rPr>
        <w:t>Родители (законные представители) несовершеннолетнего обучающегося и образовательные организации, обеспечивающие получение обучающимся обучения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 (</w:t>
      </w:r>
      <w:hyperlink r:id="rId24" w:anchor="st58_4" w:history="1">
        <w:r w:rsidRPr="00CB7153">
          <w:rPr>
            <w:rFonts w:ascii="inherit" w:eastAsia="Times New Roman" w:hAnsi="inherit" w:cs="Times New Roman"/>
            <w:color w:val="0079CC"/>
            <w:sz w:val="23"/>
            <w:szCs w:val="23"/>
            <w:bdr w:val="none" w:sz="0" w:space="0" w:color="auto" w:frame="1"/>
            <w:lang w:eastAsia="ru-RU"/>
          </w:rPr>
          <w:t>часть 4 статьи 58</w:t>
        </w:r>
      </w:hyperlink>
      <w:r w:rsidRPr="00CB7153">
        <w:rPr>
          <w:rFonts w:ascii="Times New Roman" w:eastAsia="Times New Roman" w:hAnsi="Times New Roman" w:cs="Times New Roman"/>
          <w:color w:val="000000"/>
          <w:sz w:val="23"/>
          <w:szCs w:val="23"/>
          <w:lang w:eastAsia="ru-RU"/>
        </w:rPr>
        <w:t> Федерального закона).</w:t>
      </w:r>
      <w:proofErr w:type="gramEnd"/>
    </w:p>
    <w:p w:rsidR="00CB7153" w:rsidRPr="00CB7153" w:rsidRDefault="00CB7153" w:rsidP="00CB7153">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CB7153">
        <w:rPr>
          <w:rFonts w:ascii="Times New Roman" w:eastAsia="Times New Roman" w:hAnsi="Times New Roman" w:cs="Times New Roman"/>
          <w:color w:val="000000"/>
          <w:sz w:val="23"/>
          <w:szCs w:val="23"/>
          <w:lang w:eastAsia="ru-RU"/>
        </w:rPr>
        <w:lastRenderedPageBreak/>
        <w:t xml:space="preserve">В связи с </w:t>
      </w:r>
      <w:proofErr w:type="gramStart"/>
      <w:r w:rsidRPr="00CB7153">
        <w:rPr>
          <w:rFonts w:ascii="Times New Roman" w:eastAsia="Times New Roman" w:hAnsi="Times New Roman" w:cs="Times New Roman"/>
          <w:color w:val="000000"/>
          <w:sz w:val="23"/>
          <w:szCs w:val="23"/>
          <w:lang w:eastAsia="ru-RU"/>
        </w:rPr>
        <w:t>изложенным</w:t>
      </w:r>
      <w:proofErr w:type="gramEnd"/>
      <w:r w:rsidRPr="00CB7153">
        <w:rPr>
          <w:rFonts w:ascii="Times New Roman" w:eastAsia="Times New Roman" w:hAnsi="Times New Roman" w:cs="Times New Roman"/>
          <w:color w:val="000000"/>
          <w:sz w:val="23"/>
          <w:szCs w:val="23"/>
          <w:lang w:eastAsia="ru-RU"/>
        </w:rPr>
        <w:t>:</w:t>
      </w:r>
    </w:p>
    <w:p w:rsidR="00CB7153" w:rsidRPr="00CB7153" w:rsidRDefault="00CB7153" w:rsidP="00CB7153">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CB7153">
        <w:rPr>
          <w:rFonts w:ascii="Times New Roman" w:eastAsia="Times New Roman" w:hAnsi="Times New Roman" w:cs="Times New Roman"/>
          <w:color w:val="000000"/>
          <w:sz w:val="23"/>
          <w:szCs w:val="23"/>
          <w:lang w:eastAsia="ru-RU"/>
        </w:rPr>
        <w:t>1. Учет детей, получающих общее образование в семейной форме, ведется органами местного самоуправления муниципальных районов и городских округов (в городах федерального значения - органами, определенными законами этих субъектов Российской Федерации). В связи с этим для организации прохождения детьми соответствующей аттестации родители (законные представители) при информировании органа местного самоуправления (иного уполномоченного органа) по месту жительства о выбранной форме семейного образования одновременно должны обеспечить обучение в семейной форме и получить сведения об образовательны</w:t>
      </w:r>
      <w:proofErr w:type="gramStart"/>
      <w:r w:rsidRPr="00CB7153">
        <w:rPr>
          <w:rFonts w:ascii="Times New Roman" w:eastAsia="Times New Roman" w:hAnsi="Times New Roman" w:cs="Times New Roman"/>
          <w:color w:val="000000"/>
          <w:sz w:val="23"/>
          <w:szCs w:val="23"/>
          <w:lang w:eastAsia="ru-RU"/>
        </w:rPr>
        <w:t>х(</w:t>
      </w:r>
      <w:proofErr w:type="gramEnd"/>
      <w:r w:rsidRPr="00CB7153">
        <w:rPr>
          <w:rFonts w:ascii="Times New Roman" w:eastAsia="Times New Roman" w:hAnsi="Times New Roman" w:cs="Times New Roman"/>
          <w:color w:val="000000"/>
          <w:sz w:val="23"/>
          <w:szCs w:val="23"/>
          <w:lang w:eastAsia="ru-RU"/>
        </w:rPr>
        <w:t>ой) организациях(и), в которых(ой) предусмотрена возможность прохождения детьми соответствующей аттестации. Порядок прохождения аттестации образовательной организации целесообразно определять с учетом мнения родителей (законных представителей), в том числе исходя из темпа и последовательности изучения учебного материала.</w:t>
      </w:r>
    </w:p>
    <w:p w:rsidR="00CB7153" w:rsidRPr="00CB7153" w:rsidRDefault="00CB7153" w:rsidP="00CB7153">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CB7153">
        <w:rPr>
          <w:rFonts w:ascii="Times New Roman" w:eastAsia="Times New Roman" w:hAnsi="Times New Roman" w:cs="Times New Roman"/>
          <w:color w:val="000000"/>
          <w:sz w:val="23"/>
          <w:szCs w:val="23"/>
          <w:lang w:eastAsia="ru-RU"/>
        </w:rPr>
        <w:t>Представляется разумным, что по желанию родителей (законных представителей) такая образовательная организация может быть определена на весь период получения общего образования, на период прохождения конкретной аттестации или на период одного учебного года в зависимости от объективных обстоятельств и наиболее эффективной реализации прав и свобод ребенка.</w:t>
      </w:r>
    </w:p>
    <w:p w:rsidR="00CB7153" w:rsidRPr="00CB7153" w:rsidRDefault="00CB7153" w:rsidP="00CB7153">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CB7153">
        <w:rPr>
          <w:rFonts w:ascii="Times New Roman" w:eastAsia="Times New Roman" w:hAnsi="Times New Roman" w:cs="Times New Roman"/>
          <w:color w:val="000000"/>
          <w:sz w:val="23"/>
          <w:szCs w:val="23"/>
          <w:lang w:eastAsia="ru-RU"/>
        </w:rPr>
        <w:t>Взаимоотношения между родителями (законными представителями) и образовательной организацией определяются в заявлении родителей (законных представителей) о прохождении промежуточной и (или) государственной итоговой аттестации в организации, осуществляющей образовательную деятельность, и распорядительном акте указанной организации о приеме лица для прохождения промежуточной аттестации и (или) государственной итоговой аттестации.</w:t>
      </w:r>
    </w:p>
    <w:p w:rsidR="00CB7153" w:rsidRPr="00CB7153" w:rsidRDefault="00CB7153" w:rsidP="00CB7153">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CB7153">
        <w:rPr>
          <w:rFonts w:ascii="Times New Roman" w:eastAsia="Times New Roman" w:hAnsi="Times New Roman" w:cs="Times New Roman"/>
          <w:color w:val="000000"/>
          <w:sz w:val="23"/>
          <w:szCs w:val="23"/>
          <w:lang w:eastAsia="ru-RU"/>
        </w:rPr>
        <w:t>Следует отметить, что в качестве образовательной организации для прохождения промежуточной или итоговой аттестации, могут быть определены не только общеобразовательные организации, но и образовательные организации других типов, Например, вузы, которым Федеральным </w:t>
      </w:r>
      <w:hyperlink r:id="rId25" w:history="1">
        <w:r w:rsidRPr="00CB7153">
          <w:rPr>
            <w:rFonts w:ascii="inherit" w:eastAsia="Times New Roman" w:hAnsi="inherit" w:cs="Times New Roman"/>
            <w:color w:val="0079CC"/>
            <w:sz w:val="23"/>
            <w:szCs w:val="23"/>
            <w:bdr w:val="none" w:sz="0" w:space="0" w:color="auto" w:frame="1"/>
            <w:lang w:eastAsia="ru-RU"/>
          </w:rPr>
          <w:t>законом </w:t>
        </w:r>
      </w:hyperlink>
      <w:r w:rsidRPr="00CB7153">
        <w:rPr>
          <w:rFonts w:ascii="Times New Roman" w:eastAsia="Times New Roman" w:hAnsi="Times New Roman" w:cs="Times New Roman"/>
          <w:color w:val="000000"/>
          <w:sz w:val="23"/>
          <w:szCs w:val="23"/>
          <w:lang w:eastAsia="ru-RU"/>
        </w:rPr>
        <w:t>предоставлено право осуществлять образовательную деятельность по основным общеобразовательным программам. Это будет способствовать повышению объективности оценки получения образования и обучения в семейной форме. Особенно актуально в условиях, когда ребенок, не ликвидировавший в установленные сроки академическую задолженность, должен продолжить получение общего образования, как правило, в общеобразовательной организации.</w:t>
      </w:r>
    </w:p>
    <w:p w:rsidR="00CB7153" w:rsidRPr="00CB7153" w:rsidRDefault="00CB7153" w:rsidP="00CB7153">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CB7153">
        <w:rPr>
          <w:rFonts w:ascii="Times New Roman" w:eastAsia="Times New Roman" w:hAnsi="Times New Roman" w:cs="Times New Roman"/>
          <w:color w:val="000000"/>
          <w:sz w:val="23"/>
          <w:szCs w:val="23"/>
          <w:lang w:eastAsia="ru-RU"/>
        </w:rPr>
        <w:t xml:space="preserve">2. Учитывая целостность образовательного процесса, взаимосвязь обучения и воспитания, для </w:t>
      </w:r>
      <w:proofErr w:type="gramStart"/>
      <w:r w:rsidRPr="00CB7153">
        <w:rPr>
          <w:rFonts w:ascii="Times New Roman" w:eastAsia="Times New Roman" w:hAnsi="Times New Roman" w:cs="Times New Roman"/>
          <w:color w:val="000000"/>
          <w:sz w:val="23"/>
          <w:szCs w:val="23"/>
          <w:lang w:eastAsia="ru-RU"/>
        </w:rPr>
        <w:t>обучающихся</w:t>
      </w:r>
      <w:proofErr w:type="gramEnd"/>
      <w:r w:rsidRPr="00CB7153">
        <w:rPr>
          <w:rFonts w:ascii="Times New Roman" w:eastAsia="Times New Roman" w:hAnsi="Times New Roman" w:cs="Times New Roman"/>
          <w:color w:val="000000"/>
          <w:sz w:val="23"/>
          <w:szCs w:val="23"/>
          <w:lang w:eastAsia="ru-RU"/>
        </w:rPr>
        <w:t xml:space="preserve"> в форме семейного образования системой образования должны быть созданы условия по их социализации, интеграции в соответствующие детские коллективы. Указанные условия могут быть обеспечены путем предоставления возможности таким обучающимся осваивать дополнительные образовательные программы, в том числе в образовательных организациях, в которых они проходят соответствующую аттестацию.</w:t>
      </w:r>
    </w:p>
    <w:p w:rsidR="00CB7153" w:rsidRPr="00CB7153" w:rsidRDefault="00CB7153" w:rsidP="00CB7153">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CB7153">
        <w:rPr>
          <w:rFonts w:ascii="Times New Roman" w:eastAsia="Times New Roman" w:hAnsi="Times New Roman" w:cs="Times New Roman"/>
          <w:color w:val="000000"/>
          <w:sz w:val="23"/>
          <w:szCs w:val="23"/>
          <w:lang w:eastAsia="ru-RU"/>
        </w:rPr>
        <w:t>3. </w:t>
      </w:r>
      <w:hyperlink r:id="rId26" w:anchor="st35" w:history="1">
        <w:r w:rsidRPr="00CB7153">
          <w:rPr>
            <w:rFonts w:ascii="inherit" w:eastAsia="Times New Roman" w:hAnsi="inherit" w:cs="Times New Roman"/>
            <w:color w:val="0079CC"/>
            <w:sz w:val="23"/>
            <w:szCs w:val="23"/>
            <w:bdr w:val="none" w:sz="0" w:space="0" w:color="auto" w:frame="1"/>
            <w:lang w:eastAsia="ru-RU"/>
          </w:rPr>
          <w:t>Статья 35</w:t>
        </w:r>
      </w:hyperlink>
      <w:r w:rsidRPr="00CB7153">
        <w:rPr>
          <w:rFonts w:ascii="Times New Roman" w:eastAsia="Times New Roman" w:hAnsi="Times New Roman" w:cs="Times New Roman"/>
          <w:color w:val="000000"/>
          <w:sz w:val="23"/>
          <w:szCs w:val="23"/>
          <w:lang w:eastAsia="ru-RU"/>
        </w:rPr>
        <w:t xml:space="preserve"> Федерального закона гарантирует право обучающихся </w:t>
      </w:r>
      <w:proofErr w:type="gramStart"/>
      <w:r w:rsidRPr="00CB7153">
        <w:rPr>
          <w:rFonts w:ascii="Times New Roman" w:eastAsia="Times New Roman" w:hAnsi="Times New Roman" w:cs="Times New Roman"/>
          <w:color w:val="000000"/>
          <w:sz w:val="23"/>
          <w:szCs w:val="23"/>
          <w:lang w:eastAsia="ru-RU"/>
        </w:rPr>
        <w:t>по основным образовательным программам за счет бюджетных ассигнований бюджетов различных уровней в пределах федеральных государственных образовательных стандартов на бесплатное пользование во время</w:t>
      </w:r>
      <w:proofErr w:type="gramEnd"/>
      <w:r w:rsidRPr="00CB7153">
        <w:rPr>
          <w:rFonts w:ascii="Times New Roman" w:eastAsia="Times New Roman" w:hAnsi="Times New Roman" w:cs="Times New Roman"/>
          <w:color w:val="000000"/>
          <w:sz w:val="23"/>
          <w:szCs w:val="23"/>
          <w:lang w:eastAsia="ru-RU"/>
        </w:rPr>
        <w:t xml:space="preserve"> обучения учебниками и учебными пособиями, необходимыми в учебном процессе.</w:t>
      </w:r>
    </w:p>
    <w:p w:rsidR="00CB7153" w:rsidRPr="00CB7153" w:rsidRDefault="00CB7153" w:rsidP="00CB7153">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CB7153">
        <w:rPr>
          <w:rFonts w:ascii="Times New Roman" w:eastAsia="Times New Roman" w:hAnsi="Times New Roman" w:cs="Times New Roman"/>
          <w:color w:val="000000"/>
          <w:sz w:val="23"/>
          <w:szCs w:val="23"/>
          <w:lang w:eastAsia="ru-RU"/>
        </w:rPr>
        <w:t xml:space="preserve">В этой </w:t>
      </w:r>
      <w:proofErr w:type="gramStart"/>
      <w:r w:rsidRPr="00CB7153">
        <w:rPr>
          <w:rFonts w:ascii="Times New Roman" w:eastAsia="Times New Roman" w:hAnsi="Times New Roman" w:cs="Times New Roman"/>
          <w:color w:val="000000"/>
          <w:sz w:val="23"/>
          <w:szCs w:val="23"/>
          <w:lang w:eastAsia="ru-RU"/>
        </w:rPr>
        <w:t>связи, обучающиеся по образовательным программам в форме семейного образования должны быть обеспечены</w:t>
      </w:r>
      <w:proofErr w:type="gramEnd"/>
      <w:r w:rsidRPr="00CB7153">
        <w:rPr>
          <w:rFonts w:ascii="Times New Roman" w:eastAsia="Times New Roman" w:hAnsi="Times New Roman" w:cs="Times New Roman"/>
          <w:color w:val="000000"/>
          <w:sz w:val="23"/>
          <w:szCs w:val="23"/>
          <w:lang w:eastAsia="ru-RU"/>
        </w:rPr>
        <w:t xml:space="preserve"> учебниками и учебными пособиями.</w:t>
      </w:r>
    </w:p>
    <w:p w:rsidR="00CB7153" w:rsidRPr="00CB7153" w:rsidRDefault="00CB7153" w:rsidP="00CB7153">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CB7153">
        <w:rPr>
          <w:rFonts w:ascii="Times New Roman" w:eastAsia="Times New Roman" w:hAnsi="Times New Roman" w:cs="Times New Roman"/>
          <w:color w:val="000000"/>
          <w:sz w:val="23"/>
          <w:szCs w:val="23"/>
          <w:lang w:eastAsia="ru-RU"/>
        </w:rPr>
        <w:t>Причём обеспечение указанных обучающихся учебниками и учебными </w:t>
      </w:r>
      <w:proofErr w:type="gramStart"/>
      <w:r w:rsidRPr="00CB7153">
        <w:rPr>
          <w:rFonts w:ascii="Times New Roman" w:eastAsia="Times New Roman" w:hAnsi="Times New Roman" w:cs="Times New Roman"/>
          <w:color w:val="000000"/>
          <w:sz w:val="23"/>
          <w:szCs w:val="23"/>
          <w:lang w:eastAsia="ru-RU"/>
        </w:rPr>
        <w:t>пособиями</w:t>
      </w:r>
      <w:proofErr w:type="gramEnd"/>
      <w:r w:rsidRPr="00CB7153">
        <w:rPr>
          <w:rFonts w:ascii="Times New Roman" w:eastAsia="Times New Roman" w:hAnsi="Times New Roman" w:cs="Times New Roman"/>
          <w:color w:val="000000"/>
          <w:sz w:val="23"/>
          <w:szCs w:val="23"/>
          <w:lang w:eastAsia="ru-RU"/>
        </w:rPr>
        <w:t xml:space="preserve"> возможно производить не только из фондов библиотеки организации, осуществляющей образовательную деятельность, в которой обучающийся проходит промежуточные и (или) государственную итоговую аттестации, но и посредством создания специализированного библиотечного фонда субъекта Российской Федерации (муниципального образования).</w:t>
      </w:r>
    </w:p>
    <w:p w:rsidR="00CB7153" w:rsidRPr="00CB7153" w:rsidRDefault="00CB7153" w:rsidP="00CB7153">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CB7153">
        <w:rPr>
          <w:rFonts w:ascii="Times New Roman" w:eastAsia="Times New Roman" w:hAnsi="Times New Roman" w:cs="Times New Roman"/>
          <w:color w:val="000000"/>
          <w:sz w:val="23"/>
          <w:szCs w:val="23"/>
          <w:lang w:eastAsia="ru-RU"/>
        </w:rPr>
        <w:lastRenderedPageBreak/>
        <w:t>4. Согласно </w:t>
      </w:r>
      <w:hyperlink r:id="rId27" w:anchor="st9" w:history="1">
        <w:r w:rsidRPr="00CB7153">
          <w:rPr>
            <w:rFonts w:ascii="inherit" w:eastAsia="Times New Roman" w:hAnsi="inherit" w:cs="Times New Roman"/>
            <w:color w:val="0079CC"/>
            <w:sz w:val="23"/>
            <w:szCs w:val="23"/>
            <w:bdr w:val="none" w:sz="0" w:space="0" w:color="auto" w:frame="1"/>
            <w:lang w:eastAsia="ru-RU"/>
          </w:rPr>
          <w:t>статье 9</w:t>
        </w:r>
      </w:hyperlink>
      <w:r w:rsidRPr="00CB7153">
        <w:rPr>
          <w:rFonts w:ascii="Times New Roman" w:eastAsia="Times New Roman" w:hAnsi="Times New Roman" w:cs="Times New Roman"/>
          <w:color w:val="000000"/>
          <w:sz w:val="23"/>
          <w:szCs w:val="23"/>
          <w:lang w:eastAsia="ru-RU"/>
        </w:rPr>
        <w:t> Федерального закона обучающимся, испытывающим трудности в освоении основных общеобразовательных программ, своем развитии и социальной адаптации, органами государственной власти субъектов Российской Федерации организуется предоставление психолого-педагогической, медицинской и социальной помощи.</w:t>
      </w:r>
    </w:p>
    <w:p w:rsidR="00CB7153" w:rsidRPr="00CB7153" w:rsidRDefault="00CB7153" w:rsidP="00CB7153">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CB7153">
        <w:rPr>
          <w:rFonts w:ascii="Times New Roman" w:eastAsia="Times New Roman" w:hAnsi="Times New Roman" w:cs="Times New Roman"/>
          <w:color w:val="000000"/>
          <w:sz w:val="23"/>
          <w:szCs w:val="23"/>
          <w:lang w:eastAsia="ru-RU"/>
        </w:rPr>
        <w:t>Указанная помощь в том числе, помощь обучающимся в составлении индивидуального учебного плана, в случае необходимости обучающимся в семейной форме может быть оказана психологами, педагогами-психологами организаций, осуществляющих образовательную деятельность, в которых такие дети проходят аттестацию, либо в центрах психолого-педагогической, медицинской и социальной помощи.</w:t>
      </w:r>
    </w:p>
    <w:p w:rsidR="00CB7153" w:rsidRPr="00CB7153" w:rsidRDefault="00CB7153" w:rsidP="00CB7153">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CB7153">
        <w:rPr>
          <w:rFonts w:ascii="Times New Roman" w:eastAsia="Times New Roman" w:hAnsi="Times New Roman" w:cs="Times New Roman"/>
          <w:color w:val="000000"/>
          <w:sz w:val="23"/>
          <w:szCs w:val="23"/>
          <w:lang w:eastAsia="ru-RU"/>
        </w:rPr>
        <w:t xml:space="preserve">5. </w:t>
      </w:r>
      <w:proofErr w:type="gramStart"/>
      <w:r w:rsidRPr="00CB7153">
        <w:rPr>
          <w:rFonts w:ascii="Times New Roman" w:eastAsia="Times New Roman" w:hAnsi="Times New Roman" w:cs="Times New Roman"/>
          <w:color w:val="000000"/>
          <w:sz w:val="23"/>
          <w:szCs w:val="23"/>
          <w:lang w:eastAsia="ru-RU"/>
        </w:rPr>
        <w:t>В соответствии с </w:t>
      </w:r>
      <w:hyperlink r:id="rId28" w:anchor="st99_2" w:history="1">
        <w:r w:rsidRPr="00CB7153">
          <w:rPr>
            <w:rFonts w:ascii="inherit" w:eastAsia="Times New Roman" w:hAnsi="inherit" w:cs="Times New Roman"/>
            <w:color w:val="0079CC"/>
            <w:sz w:val="23"/>
            <w:szCs w:val="23"/>
            <w:bdr w:val="none" w:sz="0" w:space="0" w:color="auto" w:frame="1"/>
            <w:lang w:eastAsia="ru-RU"/>
          </w:rPr>
          <w:t>частью 2 статьи 99</w:t>
        </w:r>
      </w:hyperlink>
      <w:r w:rsidRPr="00CB7153">
        <w:rPr>
          <w:rFonts w:ascii="Times New Roman" w:eastAsia="Times New Roman" w:hAnsi="Times New Roman" w:cs="Times New Roman"/>
          <w:color w:val="000000"/>
          <w:sz w:val="23"/>
          <w:szCs w:val="23"/>
          <w:lang w:eastAsia="ru-RU"/>
        </w:rPr>
        <w:t>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а также с учетом иных предусмотренных Федеральным законом особенностей организации и осуществления образовательной деятельности (для различных</w:t>
      </w:r>
      <w:proofErr w:type="gramEnd"/>
      <w:r w:rsidRPr="00CB7153">
        <w:rPr>
          <w:rFonts w:ascii="Times New Roman" w:eastAsia="Times New Roman" w:hAnsi="Times New Roman" w:cs="Times New Roman"/>
          <w:color w:val="000000"/>
          <w:sz w:val="23"/>
          <w:szCs w:val="23"/>
          <w:lang w:eastAsia="ru-RU"/>
        </w:rPr>
        <w:t> категорий обучающихся).</w:t>
      </w:r>
    </w:p>
    <w:p w:rsidR="00CB7153" w:rsidRPr="00CB7153" w:rsidRDefault="00CB7153" w:rsidP="00CB7153">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proofErr w:type="gramStart"/>
      <w:r w:rsidRPr="00CB7153">
        <w:rPr>
          <w:rFonts w:ascii="Times New Roman" w:eastAsia="Times New Roman" w:hAnsi="Times New Roman" w:cs="Times New Roman"/>
          <w:color w:val="000000"/>
          <w:sz w:val="23"/>
          <w:szCs w:val="23"/>
          <w:lang w:eastAsia="ru-RU"/>
        </w:rPr>
        <w:t>Таким образом, учредителем образовательной организации могут быть определены нормативные затраты на оказание государственной (муниципальной) услуги по реализации общеобразовательной программы в форме семейного образования, покрывающие затраты на проведение промежуточной и государственной итоговой аттестаций, затраты на приобретение учебных изданий (учебники, учебные пособия и учебно-методические материалы), периодических изданий, издательских и полиграфических услуг, услуг доступа к электронным изданиям, непосредственно связанных с реализацией общеобразовательной программы</w:t>
      </w:r>
      <w:proofErr w:type="gramEnd"/>
      <w:r w:rsidRPr="00CB7153">
        <w:rPr>
          <w:rFonts w:ascii="Times New Roman" w:eastAsia="Times New Roman" w:hAnsi="Times New Roman" w:cs="Times New Roman"/>
          <w:color w:val="000000"/>
          <w:sz w:val="23"/>
          <w:szCs w:val="23"/>
          <w:lang w:eastAsia="ru-RU"/>
        </w:rPr>
        <w:t>, затраты на оказание психолого-педагогической, медицинской и социальной помощи.</w:t>
      </w:r>
    </w:p>
    <w:p w:rsidR="00CB7153" w:rsidRPr="00CB7153" w:rsidRDefault="00CB7153" w:rsidP="00CB7153">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proofErr w:type="gramStart"/>
      <w:r w:rsidRPr="00CB7153">
        <w:rPr>
          <w:rFonts w:ascii="Times New Roman" w:eastAsia="Times New Roman" w:hAnsi="Times New Roman" w:cs="Times New Roman"/>
          <w:color w:val="000000"/>
          <w:sz w:val="23"/>
          <w:szCs w:val="23"/>
          <w:lang w:eastAsia="ru-RU"/>
        </w:rPr>
        <w:t>Кроме того, при выборе родителями (законными представителями) сочетания различных форм получения образования (семейная форма) и форм обучения (в организации, осуществляющей образовательную деятельность) нормативные затраты помимо вышеуказанных должны предусматривать затраты, покрывающие возможность освоения отдельных компонентов образовательной программы в организации.</w:t>
      </w:r>
      <w:proofErr w:type="gramEnd"/>
    </w:p>
    <w:p w:rsidR="00CB7153" w:rsidRPr="00CB7153" w:rsidRDefault="00CB7153" w:rsidP="00CB7153">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CB7153">
        <w:rPr>
          <w:rFonts w:ascii="Times New Roman" w:eastAsia="Times New Roman" w:hAnsi="Times New Roman" w:cs="Times New Roman"/>
          <w:color w:val="000000"/>
          <w:sz w:val="23"/>
          <w:szCs w:val="23"/>
          <w:lang w:eastAsia="ru-RU"/>
        </w:rPr>
        <w:t>6. В части возможности оказания поддержки родителям (законным представителям) при получении несовершеннолетними общего образования в форме семейного образования.</w:t>
      </w:r>
    </w:p>
    <w:p w:rsidR="00CB7153" w:rsidRPr="00CB7153" w:rsidRDefault="00CB7153" w:rsidP="00CB7153">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CB7153">
        <w:rPr>
          <w:rFonts w:ascii="Times New Roman" w:eastAsia="Times New Roman" w:hAnsi="Times New Roman" w:cs="Times New Roman"/>
          <w:color w:val="000000"/>
          <w:sz w:val="23"/>
          <w:szCs w:val="23"/>
          <w:lang w:eastAsia="ru-RU"/>
        </w:rPr>
        <w:t>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 (</w:t>
      </w:r>
      <w:hyperlink r:id="rId29" w:anchor="st5" w:history="1">
        <w:r w:rsidRPr="00CB7153">
          <w:rPr>
            <w:rFonts w:ascii="inherit" w:eastAsia="Times New Roman" w:hAnsi="inherit" w:cs="Times New Roman"/>
            <w:color w:val="0079CC"/>
            <w:sz w:val="23"/>
            <w:szCs w:val="23"/>
            <w:bdr w:val="none" w:sz="0" w:space="0" w:color="auto" w:frame="1"/>
            <w:lang w:eastAsia="ru-RU"/>
          </w:rPr>
          <w:t>статья 5</w:t>
        </w:r>
      </w:hyperlink>
      <w:r w:rsidRPr="00CB7153">
        <w:rPr>
          <w:rFonts w:ascii="Times New Roman" w:eastAsia="Times New Roman" w:hAnsi="Times New Roman" w:cs="Times New Roman"/>
          <w:color w:val="000000"/>
          <w:sz w:val="23"/>
          <w:szCs w:val="23"/>
          <w:lang w:eastAsia="ru-RU"/>
        </w:rPr>
        <w:t> Федерального закона).</w:t>
      </w:r>
    </w:p>
    <w:p w:rsidR="00CB7153" w:rsidRPr="00CB7153" w:rsidRDefault="00CB7153" w:rsidP="00CB7153">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CB7153">
        <w:rPr>
          <w:rFonts w:ascii="Times New Roman" w:eastAsia="Times New Roman" w:hAnsi="Times New Roman" w:cs="Times New Roman"/>
          <w:color w:val="000000"/>
          <w:sz w:val="23"/>
          <w:szCs w:val="23"/>
          <w:lang w:eastAsia="ru-RU"/>
        </w:rPr>
        <w:t xml:space="preserve">Таким образом, учитывая, что Российская Федерация поддерживает различные формы образования и самообразования субъекты Российской Федерации в рамках имеющихся полномочий вправе предусмотреть оказание поддержки нуждающимся семьям при их выборе получения образования в семейной форме. Субъектом Российской Федерации может быть введена для таких семей компенсация в качестве меры социальной поддержки. </w:t>
      </w:r>
      <w:proofErr w:type="gramStart"/>
      <w:r w:rsidRPr="00CB7153">
        <w:rPr>
          <w:rFonts w:ascii="Times New Roman" w:eastAsia="Times New Roman" w:hAnsi="Times New Roman" w:cs="Times New Roman"/>
          <w:color w:val="000000"/>
          <w:sz w:val="23"/>
          <w:szCs w:val="23"/>
          <w:lang w:eastAsia="ru-RU"/>
        </w:rPr>
        <w:t>Полномочия по ее предоставлению (включая основания и порядок их предоставления) органами государственной власти субъектов Российской Федерации в рамках предмета совместного ведения осуществляются самостоятельно за счет средств субъекта Российской Федерации (Федеральный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bookmarkStart w:id="2" w:name="_ednref2"/>
      <w:r w:rsidRPr="00CB7153">
        <w:rPr>
          <w:rFonts w:ascii="Times New Roman" w:eastAsia="Times New Roman" w:hAnsi="Times New Roman" w:cs="Times New Roman"/>
          <w:color w:val="000000"/>
          <w:sz w:val="23"/>
          <w:szCs w:val="23"/>
          <w:lang w:eastAsia="ru-RU"/>
        </w:rPr>
        <w:fldChar w:fldCharType="begin"/>
      </w:r>
      <w:r w:rsidRPr="00CB7153">
        <w:rPr>
          <w:rFonts w:ascii="Times New Roman" w:eastAsia="Times New Roman" w:hAnsi="Times New Roman" w:cs="Times New Roman"/>
          <w:color w:val="000000"/>
          <w:sz w:val="23"/>
          <w:szCs w:val="23"/>
          <w:lang w:eastAsia="ru-RU"/>
        </w:rPr>
        <w:instrText xml:space="preserve"> HYPERLINK "http://xn--273--84d1f.xn--p1ai/akty_minobrnauki_rossii/pismo-minobrnauki-rf-ot-15112013-no-it-113908" \l "_edn2" \o "" </w:instrText>
      </w:r>
      <w:r w:rsidRPr="00CB7153">
        <w:rPr>
          <w:rFonts w:ascii="Times New Roman" w:eastAsia="Times New Roman" w:hAnsi="Times New Roman" w:cs="Times New Roman"/>
          <w:color w:val="000000"/>
          <w:sz w:val="23"/>
          <w:szCs w:val="23"/>
          <w:lang w:eastAsia="ru-RU"/>
        </w:rPr>
        <w:fldChar w:fldCharType="separate"/>
      </w:r>
      <w:r w:rsidRPr="00CB7153">
        <w:rPr>
          <w:rFonts w:ascii="inherit" w:eastAsia="Times New Roman" w:hAnsi="inherit" w:cs="Times New Roman"/>
          <w:color w:val="0079CC"/>
          <w:sz w:val="23"/>
          <w:szCs w:val="23"/>
          <w:bdr w:val="none" w:sz="0" w:space="0" w:color="auto" w:frame="1"/>
          <w:lang w:eastAsia="ru-RU"/>
        </w:rPr>
        <w:t>[2]</w:t>
      </w:r>
      <w:r w:rsidRPr="00CB7153">
        <w:rPr>
          <w:rFonts w:ascii="Times New Roman" w:eastAsia="Times New Roman" w:hAnsi="Times New Roman" w:cs="Times New Roman"/>
          <w:color w:val="000000"/>
          <w:sz w:val="23"/>
          <w:szCs w:val="23"/>
          <w:lang w:eastAsia="ru-RU"/>
        </w:rPr>
        <w:fldChar w:fldCharType="end"/>
      </w:r>
      <w:bookmarkEnd w:id="2"/>
      <w:r w:rsidRPr="00CB7153">
        <w:rPr>
          <w:rFonts w:ascii="Times New Roman" w:eastAsia="Times New Roman" w:hAnsi="Times New Roman" w:cs="Times New Roman"/>
          <w:color w:val="000000"/>
          <w:sz w:val="23"/>
          <w:szCs w:val="23"/>
          <w:lang w:eastAsia="ru-RU"/>
        </w:rPr>
        <w:t>.</w:t>
      </w:r>
      <w:proofErr w:type="gramEnd"/>
    </w:p>
    <w:p w:rsidR="00CB7153" w:rsidRPr="00CB7153" w:rsidRDefault="00CB7153" w:rsidP="00CB7153">
      <w:pPr>
        <w:shd w:val="clear" w:color="auto" w:fill="FFFFFF"/>
        <w:spacing w:after="0" w:line="240" w:lineRule="auto"/>
        <w:jc w:val="right"/>
        <w:textAlignment w:val="baseline"/>
        <w:rPr>
          <w:rFonts w:ascii="Times New Roman" w:eastAsia="Times New Roman" w:hAnsi="Times New Roman" w:cs="Times New Roman"/>
          <w:color w:val="000000"/>
          <w:sz w:val="23"/>
          <w:szCs w:val="23"/>
          <w:lang w:eastAsia="ru-RU"/>
        </w:rPr>
      </w:pPr>
      <w:r w:rsidRPr="00CB7153">
        <w:rPr>
          <w:rFonts w:ascii="Times New Roman" w:eastAsia="Times New Roman" w:hAnsi="Times New Roman" w:cs="Times New Roman"/>
          <w:color w:val="000000"/>
          <w:sz w:val="23"/>
          <w:szCs w:val="23"/>
          <w:lang w:eastAsia="ru-RU"/>
        </w:rPr>
        <w:t>Первый заместитель министра</w:t>
      </w:r>
      <w:r w:rsidRPr="00CB7153">
        <w:rPr>
          <w:rFonts w:ascii="Times New Roman" w:eastAsia="Times New Roman" w:hAnsi="Times New Roman" w:cs="Times New Roman"/>
          <w:color w:val="000000"/>
          <w:sz w:val="23"/>
          <w:szCs w:val="23"/>
          <w:lang w:eastAsia="ru-RU"/>
        </w:rPr>
        <w:br/>
      </w:r>
      <w:r w:rsidRPr="00CB7153">
        <w:rPr>
          <w:rFonts w:ascii="inherit" w:eastAsia="Times New Roman" w:hAnsi="inherit" w:cs="Times New Roman"/>
          <w:color w:val="000000"/>
          <w:sz w:val="23"/>
          <w:szCs w:val="23"/>
          <w:bdr w:val="none" w:sz="0" w:space="0" w:color="auto" w:frame="1"/>
          <w:lang w:eastAsia="ru-RU"/>
        </w:rPr>
        <w:t>Н.В. Третьяк</w:t>
      </w:r>
    </w:p>
    <w:p w:rsidR="00CB7153" w:rsidRPr="00CB7153" w:rsidRDefault="00CB7153" w:rsidP="00CB7153">
      <w:pPr>
        <w:shd w:val="clear" w:color="auto" w:fill="FFFFFF"/>
        <w:spacing w:after="150" w:line="312" w:lineRule="atLeast"/>
        <w:jc w:val="both"/>
        <w:textAlignment w:val="baseline"/>
        <w:rPr>
          <w:rFonts w:ascii="Arial" w:eastAsia="Times New Roman" w:hAnsi="Arial" w:cs="Arial"/>
          <w:color w:val="0059AA"/>
          <w:sz w:val="20"/>
          <w:szCs w:val="20"/>
          <w:lang w:eastAsia="ru-RU"/>
        </w:rPr>
      </w:pPr>
      <w:r w:rsidRPr="00CB7153">
        <w:rPr>
          <w:rFonts w:ascii="Arial" w:eastAsia="Times New Roman" w:hAnsi="Arial" w:cs="Arial"/>
          <w:color w:val="0059AA"/>
          <w:sz w:val="20"/>
          <w:szCs w:val="20"/>
          <w:lang w:eastAsia="ru-RU"/>
        </w:rPr>
        <w:pict>
          <v:rect id="_x0000_i1025" style="width:154.35pt;height:.75pt" o:hrpct="330" o:hrstd="t" o:hr="t" fillcolor="#a0a0a0" stroked="f"/>
        </w:pict>
      </w:r>
    </w:p>
    <w:bookmarkStart w:id="3" w:name="_edn1"/>
    <w:p w:rsidR="00CB7153" w:rsidRPr="00CB7153" w:rsidRDefault="00CB7153" w:rsidP="00CB7153">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CB7153">
        <w:rPr>
          <w:rFonts w:ascii="Times New Roman" w:eastAsia="Times New Roman" w:hAnsi="Times New Roman" w:cs="Times New Roman"/>
          <w:color w:val="000000"/>
          <w:sz w:val="23"/>
          <w:szCs w:val="23"/>
          <w:lang w:eastAsia="ru-RU"/>
        </w:rPr>
        <w:lastRenderedPageBreak/>
        <w:fldChar w:fldCharType="begin"/>
      </w:r>
      <w:r w:rsidRPr="00CB7153">
        <w:rPr>
          <w:rFonts w:ascii="Times New Roman" w:eastAsia="Times New Roman" w:hAnsi="Times New Roman" w:cs="Times New Roman"/>
          <w:color w:val="000000"/>
          <w:sz w:val="23"/>
          <w:szCs w:val="23"/>
          <w:lang w:eastAsia="ru-RU"/>
        </w:rPr>
        <w:instrText xml:space="preserve"> HYPERLINK "http://xn--273--84d1f.xn--p1ai/akty_minobrnauki_rossii/pismo-minobrnauki-rf-ot-15112013-no-it-113908" \l "_ednref1" \o "" </w:instrText>
      </w:r>
      <w:r w:rsidRPr="00CB7153">
        <w:rPr>
          <w:rFonts w:ascii="Times New Roman" w:eastAsia="Times New Roman" w:hAnsi="Times New Roman" w:cs="Times New Roman"/>
          <w:color w:val="000000"/>
          <w:sz w:val="23"/>
          <w:szCs w:val="23"/>
          <w:lang w:eastAsia="ru-RU"/>
        </w:rPr>
        <w:fldChar w:fldCharType="separate"/>
      </w:r>
      <w:r w:rsidRPr="00CB7153">
        <w:rPr>
          <w:rFonts w:ascii="inherit" w:eastAsia="Times New Roman" w:hAnsi="inherit" w:cs="Times New Roman"/>
          <w:color w:val="0079CC"/>
          <w:sz w:val="23"/>
          <w:szCs w:val="23"/>
          <w:bdr w:val="none" w:sz="0" w:space="0" w:color="auto" w:frame="1"/>
          <w:lang w:eastAsia="ru-RU"/>
        </w:rPr>
        <w:t>[1]</w:t>
      </w:r>
      <w:r w:rsidRPr="00CB7153">
        <w:rPr>
          <w:rFonts w:ascii="Times New Roman" w:eastAsia="Times New Roman" w:hAnsi="Times New Roman" w:cs="Times New Roman"/>
          <w:color w:val="000000"/>
          <w:sz w:val="23"/>
          <w:szCs w:val="23"/>
          <w:lang w:eastAsia="ru-RU"/>
        </w:rPr>
        <w:fldChar w:fldCharType="end"/>
      </w:r>
      <w:bookmarkEnd w:id="3"/>
      <w:r w:rsidRPr="00CB7153">
        <w:rPr>
          <w:rFonts w:ascii="Times New Roman" w:eastAsia="Times New Roman" w:hAnsi="Times New Roman" w:cs="Times New Roman"/>
          <w:color w:val="000000"/>
          <w:sz w:val="23"/>
          <w:szCs w:val="23"/>
          <w:lang w:eastAsia="ru-RU"/>
        </w:rPr>
        <w:t xml:space="preserve"> Зачисление в образовательную организацию лица, находящегося на семейной форме образования для продолжения обучения в образовательной организации осуществляется в соответствии с Порядком приема в общеобразовательные учреждения, утвержденным приказом </w:t>
      </w:r>
      <w:proofErr w:type="spellStart"/>
      <w:r w:rsidRPr="00CB7153">
        <w:rPr>
          <w:rFonts w:ascii="Times New Roman" w:eastAsia="Times New Roman" w:hAnsi="Times New Roman" w:cs="Times New Roman"/>
          <w:color w:val="000000"/>
          <w:sz w:val="23"/>
          <w:szCs w:val="23"/>
          <w:lang w:eastAsia="ru-RU"/>
        </w:rPr>
        <w:t>Минобрнауки</w:t>
      </w:r>
      <w:proofErr w:type="spellEnd"/>
      <w:r w:rsidRPr="00CB7153">
        <w:rPr>
          <w:rFonts w:ascii="Times New Roman" w:eastAsia="Times New Roman" w:hAnsi="Times New Roman" w:cs="Times New Roman"/>
          <w:color w:val="000000"/>
          <w:sz w:val="23"/>
          <w:szCs w:val="23"/>
          <w:lang w:eastAsia="ru-RU"/>
        </w:rPr>
        <w:t xml:space="preserve"> России от 15 февраля 2012 г. №107</w:t>
      </w:r>
    </w:p>
    <w:bookmarkStart w:id="4" w:name="_edn2"/>
    <w:p w:rsidR="00CB7153" w:rsidRPr="00CB7153" w:rsidRDefault="00CB7153" w:rsidP="00CB7153">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CB7153">
        <w:rPr>
          <w:rFonts w:ascii="Times New Roman" w:eastAsia="Times New Roman" w:hAnsi="Times New Roman" w:cs="Times New Roman"/>
          <w:color w:val="000000"/>
          <w:sz w:val="23"/>
          <w:szCs w:val="23"/>
          <w:lang w:eastAsia="ru-RU"/>
        </w:rPr>
        <w:fldChar w:fldCharType="begin"/>
      </w:r>
      <w:r w:rsidRPr="00CB7153">
        <w:rPr>
          <w:rFonts w:ascii="Times New Roman" w:eastAsia="Times New Roman" w:hAnsi="Times New Roman" w:cs="Times New Roman"/>
          <w:color w:val="000000"/>
          <w:sz w:val="23"/>
          <w:szCs w:val="23"/>
          <w:lang w:eastAsia="ru-RU"/>
        </w:rPr>
        <w:instrText xml:space="preserve"> HYPERLINK "http://xn--273--84d1f.xn--p1ai/akty_minobrnauki_rossii/pismo-minobrnauki-rf-ot-15112013-no-it-113908" \l "_ednref2" \o "" </w:instrText>
      </w:r>
      <w:r w:rsidRPr="00CB7153">
        <w:rPr>
          <w:rFonts w:ascii="Times New Roman" w:eastAsia="Times New Roman" w:hAnsi="Times New Roman" w:cs="Times New Roman"/>
          <w:color w:val="000000"/>
          <w:sz w:val="23"/>
          <w:szCs w:val="23"/>
          <w:lang w:eastAsia="ru-RU"/>
        </w:rPr>
        <w:fldChar w:fldCharType="separate"/>
      </w:r>
      <w:proofErr w:type="gramStart"/>
      <w:r w:rsidRPr="00CB7153">
        <w:rPr>
          <w:rFonts w:ascii="inherit" w:eastAsia="Times New Roman" w:hAnsi="inherit" w:cs="Times New Roman"/>
          <w:color w:val="0079CC"/>
          <w:sz w:val="23"/>
          <w:szCs w:val="23"/>
          <w:bdr w:val="none" w:sz="0" w:space="0" w:color="auto" w:frame="1"/>
          <w:lang w:eastAsia="ru-RU"/>
        </w:rPr>
        <w:t>[2]</w:t>
      </w:r>
      <w:r w:rsidRPr="00CB7153">
        <w:rPr>
          <w:rFonts w:ascii="Times New Roman" w:eastAsia="Times New Roman" w:hAnsi="Times New Roman" w:cs="Times New Roman"/>
          <w:color w:val="000000"/>
          <w:sz w:val="23"/>
          <w:szCs w:val="23"/>
          <w:lang w:eastAsia="ru-RU"/>
        </w:rPr>
        <w:fldChar w:fldCharType="end"/>
      </w:r>
      <w:bookmarkEnd w:id="4"/>
      <w:r w:rsidRPr="00CB7153">
        <w:rPr>
          <w:rFonts w:ascii="Times New Roman" w:eastAsia="Times New Roman" w:hAnsi="Times New Roman" w:cs="Times New Roman"/>
          <w:color w:val="000000"/>
          <w:sz w:val="23"/>
          <w:szCs w:val="23"/>
          <w:lang w:eastAsia="ru-RU"/>
        </w:rPr>
        <w:t> В соответствии со статьей 26.3.1 Федерального закона от 6 октября 1999 г. № 184-ФЗ 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w:t>
      </w:r>
      <w:proofErr w:type="gramEnd"/>
      <w:r w:rsidRPr="00CB7153">
        <w:rPr>
          <w:rFonts w:ascii="Times New Roman" w:eastAsia="Times New Roman" w:hAnsi="Times New Roman" w:cs="Times New Roman"/>
          <w:color w:val="000000"/>
          <w:sz w:val="23"/>
          <w:szCs w:val="23"/>
          <w:lang w:eastAsia="ru-RU"/>
        </w:rPr>
        <w:t xml:space="preserve"> в федеральных законах положений, устанавливающих указанное право.</w:t>
      </w:r>
    </w:p>
    <w:p w:rsidR="008E4221" w:rsidRDefault="008E4221"/>
    <w:sectPr w:rsidR="008E42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F72"/>
    <w:rsid w:val="008E4221"/>
    <w:rsid w:val="00CB7153"/>
    <w:rsid w:val="00E32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B71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B71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B715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B7153"/>
    <w:rPr>
      <w:rFonts w:ascii="Times New Roman" w:eastAsia="Times New Roman" w:hAnsi="Times New Roman" w:cs="Times New Roman"/>
      <w:b/>
      <w:bCs/>
      <w:sz w:val="27"/>
      <w:szCs w:val="27"/>
      <w:lang w:eastAsia="ru-RU"/>
    </w:rPr>
  </w:style>
  <w:style w:type="paragraph" w:customStyle="1" w:styleId="normacttext">
    <w:name w:val="norm_act_text"/>
    <w:basedOn w:val="a"/>
    <w:rsid w:val="00CB71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B7153"/>
  </w:style>
  <w:style w:type="character" w:styleId="a3">
    <w:name w:val="Hyperlink"/>
    <w:basedOn w:val="a0"/>
    <w:uiPriority w:val="99"/>
    <w:semiHidden/>
    <w:unhideWhenUsed/>
    <w:rsid w:val="00CB7153"/>
    <w:rPr>
      <w:color w:val="0000FF"/>
      <w:u w:val="single"/>
    </w:rPr>
  </w:style>
  <w:style w:type="paragraph" w:customStyle="1" w:styleId="normactprilozhenie">
    <w:name w:val="norm_act_prilozhenie"/>
    <w:basedOn w:val="a"/>
    <w:rsid w:val="00CB71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B71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B71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B715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B7153"/>
    <w:rPr>
      <w:rFonts w:ascii="Times New Roman" w:eastAsia="Times New Roman" w:hAnsi="Times New Roman" w:cs="Times New Roman"/>
      <w:b/>
      <w:bCs/>
      <w:sz w:val="27"/>
      <w:szCs w:val="27"/>
      <w:lang w:eastAsia="ru-RU"/>
    </w:rPr>
  </w:style>
  <w:style w:type="paragraph" w:customStyle="1" w:styleId="normacttext">
    <w:name w:val="norm_act_text"/>
    <w:basedOn w:val="a"/>
    <w:rsid w:val="00CB71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B7153"/>
  </w:style>
  <w:style w:type="character" w:styleId="a3">
    <w:name w:val="Hyperlink"/>
    <w:basedOn w:val="a0"/>
    <w:uiPriority w:val="99"/>
    <w:semiHidden/>
    <w:unhideWhenUsed/>
    <w:rsid w:val="00CB7153"/>
    <w:rPr>
      <w:color w:val="0000FF"/>
      <w:u w:val="single"/>
    </w:rPr>
  </w:style>
  <w:style w:type="paragraph" w:customStyle="1" w:styleId="normactprilozhenie">
    <w:name w:val="norm_act_prilozhenie"/>
    <w:basedOn w:val="a"/>
    <w:rsid w:val="00CB71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667046">
      <w:bodyDiv w:val="1"/>
      <w:marLeft w:val="0"/>
      <w:marRight w:val="0"/>
      <w:marTop w:val="0"/>
      <w:marBottom w:val="0"/>
      <w:divBdr>
        <w:top w:val="none" w:sz="0" w:space="0" w:color="auto"/>
        <w:left w:val="none" w:sz="0" w:space="0" w:color="auto"/>
        <w:bottom w:val="none" w:sz="0" w:space="0" w:color="auto"/>
        <w:right w:val="none" w:sz="0" w:space="0" w:color="auto"/>
      </w:divBdr>
      <w:divsChild>
        <w:div w:id="1601376465">
          <w:marLeft w:val="0"/>
          <w:marRight w:val="0"/>
          <w:marTop w:val="0"/>
          <w:marBottom w:val="0"/>
          <w:divBdr>
            <w:top w:val="none" w:sz="0" w:space="0" w:color="auto"/>
            <w:left w:val="none" w:sz="0" w:space="0" w:color="auto"/>
            <w:bottom w:val="none" w:sz="0" w:space="0" w:color="auto"/>
            <w:right w:val="none" w:sz="0" w:space="0" w:color="auto"/>
          </w:divBdr>
        </w:div>
        <w:div w:id="817890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273--84d1f.xn--p1ai/zakonodatelstvo/federalnyy-zakon-ot-29-dekabrya-2012-g-no-273-fz-ob-obrazovanii-v-rf" TargetMode="External"/><Relationship Id="rId13" Type="http://schemas.openxmlformats.org/officeDocument/2006/relationships/hyperlink" Target="http://xn--273--84d1f.xn--p1ai/zakonodatelstvo/federalnyy-zakon-ot-29-dekabrya-2012-g-no-273-fz-ob-obrazovanii-v-rf" TargetMode="External"/><Relationship Id="rId18" Type="http://schemas.openxmlformats.org/officeDocument/2006/relationships/hyperlink" Target="http://xn--273--84d1f.xn--p1ai/zakonodatelstvo/federalnyy-zakon-ot-29-dekabrya-2012-g-no-273-fz-ob-obrazovanii-v-rf" TargetMode="External"/><Relationship Id="rId26" Type="http://schemas.openxmlformats.org/officeDocument/2006/relationships/hyperlink" Target="http://xn--273--84d1f.xn--p1ai/zakonodatelstvo/federalnyy-zakon-ot-29-dekabrya-2012-g-no-273-fz-ob-obrazovanii-v-rf" TargetMode="External"/><Relationship Id="rId3" Type="http://schemas.openxmlformats.org/officeDocument/2006/relationships/settings" Target="settings.xml"/><Relationship Id="rId21" Type="http://schemas.openxmlformats.org/officeDocument/2006/relationships/hyperlink" Target="http://xn--273--84d1f.xn--p1ai/zakonodatelstvo/federalnyy-zakon-ot-29-dekabrya-2012-g-no-273-fz-ob-obrazovanii-v-rf" TargetMode="External"/><Relationship Id="rId7" Type="http://schemas.openxmlformats.org/officeDocument/2006/relationships/hyperlink" Target="http://xn--273--84d1f.xn--p1ai/zakonodatelstvo/semeynyy-kodeks-rossiyskoy-federacii-ot-29121995-no-223-fz" TargetMode="External"/><Relationship Id="rId12" Type="http://schemas.openxmlformats.org/officeDocument/2006/relationships/hyperlink" Target="http://xn--273--84d1f.xn--p1ai/zakonodatelstvo/federalnyy-zakon-ot-29-dekabrya-2012-g-no-273-fz-ob-obrazovanii-v-rf" TargetMode="External"/><Relationship Id="rId17" Type="http://schemas.openxmlformats.org/officeDocument/2006/relationships/hyperlink" Target="http://xn--273--84d1f.xn--p1ai/zakonodatelstvo/federalnyy-zakon-ot-29-dekabrya-2012-g-no-273-fz-ob-obrazovanii-v-rf" TargetMode="External"/><Relationship Id="rId25" Type="http://schemas.openxmlformats.org/officeDocument/2006/relationships/hyperlink" Target="http://xn--273--84d1f.xn--p1ai/zakonodatelstvo/federalnyy-zakon-ot-29-dekabrya-2012-g-no-273-fz-ob-obrazovanii-v-rf" TargetMode="External"/><Relationship Id="rId2" Type="http://schemas.microsoft.com/office/2007/relationships/stylesWithEffects" Target="stylesWithEffects.xml"/><Relationship Id="rId16" Type="http://schemas.openxmlformats.org/officeDocument/2006/relationships/hyperlink" Target="http://xn--273--84d1f.xn--p1ai/zakonodatelstvo/federalnyy-zakon-ot-29-dekabrya-2012-g-no-273-fz-ob-obrazovanii-v-rf" TargetMode="External"/><Relationship Id="rId20" Type="http://schemas.openxmlformats.org/officeDocument/2006/relationships/hyperlink" Target="http://xn--273--84d1f.xn--p1ai/zakonodatelstvo/federalnyy-zakon-ot-29-dekabrya-2012-g-no-273-fz-ob-obrazovanii-v-rf" TargetMode="External"/><Relationship Id="rId29" Type="http://schemas.openxmlformats.org/officeDocument/2006/relationships/hyperlink" Target="http://xn--273--84d1f.xn--p1ai/zakonodatelstvo/federalnyy-zakon-ot-29-dekabrya-2012-g-no-273-fz-ob-obrazovanii-v-rf" TargetMode="External"/><Relationship Id="rId1" Type="http://schemas.openxmlformats.org/officeDocument/2006/relationships/styles" Target="styles.xml"/><Relationship Id="rId6" Type="http://schemas.openxmlformats.org/officeDocument/2006/relationships/hyperlink" Target="http://xn--273--84d1f.xn--p1ai/zakonodatelstvo/konstituciya-rossiyskoy-federacii" TargetMode="External"/><Relationship Id="rId11" Type="http://schemas.openxmlformats.org/officeDocument/2006/relationships/hyperlink" Target="http://xn--273--84d1f.xn--p1ai/zakonodatelstvo/konstituciya-rossiyskoy-federacii" TargetMode="External"/><Relationship Id="rId24" Type="http://schemas.openxmlformats.org/officeDocument/2006/relationships/hyperlink" Target="http://xn--273--84d1f.xn--p1ai/zakonodatelstvo/federalnyy-zakon-ot-29-dekabrya-2012-g-no-273-fz-ob-obrazovanii-v-rf" TargetMode="External"/><Relationship Id="rId5" Type="http://schemas.openxmlformats.org/officeDocument/2006/relationships/hyperlink" Target="http://xn--273--84d1f.xn--p1ai/zakonodatelstvo/federalnyy-zakon-ot-29-dekabrya-2012-g-no-273-fz-ob-obrazovanii-v-rf" TargetMode="External"/><Relationship Id="rId15" Type="http://schemas.openxmlformats.org/officeDocument/2006/relationships/hyperlink" Target="http://xn--273--84d1f.xn--p1ai/zakonodatelstvo/federalnyy-zakon-ot-29-dekabrya-2012-g-no-273-fz-ob-obrazovanii-v-rf" TargetMode="External"/><Relationship Id="rId23" Type="http://schemas.openxmlformats.org/officeDocument/2006/relationships/hyperlink" Target="http://xn--273--84d1f.xn--p1ai/zakonodatelstvo/federalnyy-zakon-ot-29-dekabrya-2012-g-no-273-fz-ob-obrazovanii-v-rf" TargetMode="External"/><Relationship Id="rId28" Type="http://schemas.openxmlformats.org/officeDocument/2006/relationships/hyperlink" Target="http://xn--273--84d1f.xn--p1ai/zakonodatelstvo/federalnyy-zakon-ot-29-dekabrya-2012-g-no-273-fz-ob-obrazovanii-v-rf" TargetMode="External"/><Relationship Id="rId10" Type="http://schemas.openxmlformats.org/officeDocument/2006/relationships/hyperlink" Target="http://xn--273--84d1f.xn--p1ai/zakonodatelstvo/federalnyy-zakon-ot-29-dekabrya-2012-g-no-273-fz-ob-obrazovanii-v-rf" TargetMode="External"/><Relationship Id="rId19" Type="http://schemas.openxmlformats.org/officeDocument/2006/relationships/hyperlink" Target="http://xn--273--84d1f.xn--p1ai/zakonodatelstvo/federalnyy-zakon-ot-29-dekabrya-2012-g-no-273-fz-ob-obrazovanii-v-r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xn--273--84d1f.xn--p1ai/zakonodatelstvo/federalnyy-zakon-ot-29-dekabrya-2012-g-no-273-fz-ob-obrazovanii-v-rf" TargetMode="External"/><Relationship Id="rId14" Type="http://schemas.openxmlformats.org/officeDocument/2006/relationships/hyperlink" Target="http://xn--273--84d1f.xn--p1ai/zakonodatelstvo/federalnyy-zakon-ot-29-dekabrya-2012-g-no-273-fz-ob-obrazovanii-v-rf" TargetMode="External"/><Relationship Id="rId22" Type="http://schemas.openxmlformats.org/officeDocument/2006/relationships/hyperlink" Target="http://xn--273--84d1f.xn--p1ai/zakonodatelstvo/federalnyy-zakon-ot-29-dekabrya-2012-g-no-273-fz-ob-obrazovanii-v-rf" TargetMode="External"/><Relationship Id="rId27" Type="http://schemas.openxmlformats.org/officeDocument/2006/relationships/hyperlink" Target="http://xn--273--84d1f.xn--p1ai/zakonodatelstvo/federalnyy-zakon-ot-29-dekabrya-2012-g-no-273-fz-ob-obrazovanii-v-rf"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3031</Words>
  <Characters>17281</Characters>
  <Application>Microsoft Office Word</Application>
  <DocSecurity>0</DocSecurity>
  <Lines>144</Lines>
  <Paragraphs>40</Paragraphs>
  <ScaleCrop>false</ScaleCrop>
  <Company>Romeo1994</Company>
  <LinksUpToDate>false</LinksUpToDate>
  <CharactersWithSpaces>20272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ВАЛЕРА</dc:creator>
  <cp:keywords/>
  <dc:description/>
  <cp:lastModifiedBy>ВАЛЕРА</cp:lastModifiedBy>
  <cp:revision>3</cp:revision>
  <dcterms:created xsi:type="dcterms:W3CDTF">2014-01-25T10:10:00Z</dcterms:created>
  <dcterms:modified xsi:type="dcterms:W3CDTF">2014-01-25T10:11:00Z</dcterms:modified>
</cp:coreProperties>
</file>